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347D" w14:textId="15BF0E06" w:rsidR="00936471" w:rsidRPr="000D406A" w:rsidRDefault="00936471" w:rsidP="00936471">
      <w:pPr>
        <w:autoSpaceDE w:val="0"/>
        <w:autoSpaceDN w:val="0"/>
        <w:adjustRightInd w:val="0"/>
        <w:spacing w:after="0" w:line="240" w:lineRule="auto"/>
        <w:rPr>
          <w:rFonts w:ascii="Arial-BoldMT" w:hAnsi="Arial-BoldMT" w:cs="Arial-BoldMT"/>
          <w:b/>
          <w:bCs/>
          <w:sz w:val="28"/>
          <w:szCs w:val="28"/>
        </w:rPr>
      </w:pPr>
      <w:r w:rsidRPr="000D406A">
        <w:rPr>
          <w:rFonts w:ascii="Arial" w:hAnsi="Arial" w:cs="Arial"/>
          <w:b/>
          <w:bCs/>
          <w:sz w:val="28"/>
          <w:szCs w:val="28"/>
        </w:rPr>
        <w:t xml:space="preserve">Update on </w:t>
      </w:r>
      <w:r w:rsidRPr="000D406A">
        <w:rPr>
          <w:rFonts w:ascii="Arial-BoldMT" w:hAnsi="Arial-BoldMT" w:cs="Arial-BoldMT"/>
          <w:b/>
          <w:bCs/>
          <w:sz w:val="28"/>
          <w:szCs w:val="28"/>
        </w:rPr>
        <w:t xml:space="preserve">the LGA’s </w:t>
      </w:r>
      <w:r w:rsidR="003B7221" w:rsidRPr="000D406A">
        <w:rPr>
          <w:rFonts w:ascii="Arial-BoldMT" w:hAnsi="Arial-BoldMT" w:cs="Arial-BoldMT"/>
          <w:b/>
          <w:bCs/>
          <w:sz w:val="28"/>
          <w:szCs w:val="28"/>
        </w:rPr>
        <w:t xml:space="preserve">Procurement and Commissioning </w:t>
      </w:r>
      <w:r w:rsidRPr="000D406A">
        <w:rPr>
          <w:rFonts w:ascii="Arial-BoldMT" w:hAnsi="Arial-BoldMT" w:cs="Arial-BoldMT"/>
          <w:b/>
          <w:bCs/>
          <w:sz w:val="28"/>
          <w:szCs w:val="28"/>
        </w:rPr>
        <w:t>programme</w:t>
      </w:r>
    </w:p>
    <w:p w14:paraId="43BF8CA2" w14:textId="77777777" w:rsidR="00936471" w:rsidRPr="000D406A" w:rsidRDefault="00936471" w:rsidP="00936471">
      <w:pPr>
        <w:autoSpaceDE w:val="0"/>
        <w:autoSpaceDN w:val="0"/>
        <w:adjustRightInd w:val="0"/>
        <w:spacing w:after="0" w:line="240" w:lineRule="auto"/>
        <w:rPr>
          <w:rFonts w:ascii="Arial" w:hAnsi="Arial" w:cs="Arial"/>
          <w:b/>
          <w:bCs/>
        </w:rPr>
      </w:pPr>
    </w:p>
    <w:p w14:paraId="09442570" w14:textId="77777777" w:rsidR="00880112" w:rsidRPr="000D406A" w:rsidRDefault="00880112" w:rsidP="00936471">
      <w:pPr>
        <w:autoSpaceDE w:val="0"/>
        <w:autoSpaceDN w:val="0"/>
        <w:adjustRightInd w:val="0"/>
        <w:spacing w:after="0" w:line="240" w:lineRule="auto"/>
        <w:rPr>
          <w:rFonts w:ascii="Arial" w:hAnsi="Arial" w:cs="Arial"/>
          <w:b/>
          <w:bCs/>
        </w:rPr>
      </w:pPr>
    </w:p>
    <w:p w14:paraId="7841732D" w14:textId="3D806D98" w:rsidR="00936471" w:rsidRPr="006571DE" w:rsidRDefault="00936471" w:rsidP="00936471">
      <w:pPr>
        <w:autoSpaceDE w:val="0"/>
        <w:autoSpaceDN w:val="0"/>
        <w:adjustRightInd w:val="0"/>
        <w:spacing w:after="0" w:line="240" w:lineRule="auto"/>
        <w:rPr>
          <w:rFonts w:ascii="Arial" w:hAnsi="Arial" w:cs="Arial"/>
          <w:b/>
          <w:bCs/>
        </w:rPr>
      </w:pPr>
      <w:r w:rsidRPr="006571DE">
        <w:rPr>
          <w:rFonts w:ascii="Arial" w:hAnsi="Arial" w:cs="Arial"/>
          <w:b/>
          <w:bCs/>
        </w:rPr>
        <w:t>Purpose of report</w:t>
      </w:r>
    </w:p>
    <w:p w14:paraId="02F9254F" w14:textId="77777777" w:rsidR="00DD4524" w:rsidRPr="006571DE" w:rsidRDefault="00DD4524" w:rsidP="00936471">
      <w:pPr>
        <w:autoSpaceDE w:val="0"/>
        <w:autoSpaceDN w:val="0"/>
        <w:adjustRightInd w:val="0"/>
        <w:spacing w:after="0" w:line="240" w:lineRule="auto"/>
        <w:rPr>
          <w:rFonts w:ascii="Arial" w:hAnsi="Arial" w:cs="Arial"/>
          <w:b/>
          <w:bCs/>
        </w:rPr>
      </w:pPr>
    </w:p>
    <w:p w14:paraId="01EC8867" w14:textId="77777777" w:rsidR="00936471" w:rsidRPr="006571DE" w:rsidRDefault="00936471" w:rsidP="00936471">
      <w:pPr>
        <w:autoSpaceDE w:val="0"/>
        <w:autoSpaceDN w:val="0"/>
        <w:adjustRightInd w:val="0"/>
        <w:spacing w:after="0" w:line="240" w:lineRule="auto"/>
        <w:rPr>
          <w:rFonts w:ascii="Arial" w:hAnsi="Arial" w:cs="Arial"/>
        </w:rPr>
      </w:pPr>
      <w:r w:rsidRPr="006571DE">
        <w:rPr>
          <w:rFonts w:ascii="Arial" w:hAnsi="Arial" w:cs="Arial"/>
        </w:rPr>
        <w:t>For information.</w:t>
      </w:r>
    </w:p>
    <w:p w14:paraId="0AF0FACB" w14:textId="77777777" w:rsidR="00936471" w:rsidRPr="006571DE" w:rsidRDefault="00936471" w:rsidP="00936471">
      <w:pPr>
        <w:autoSpaceDE w:val="0"/>
        <w:autoSpaceDN w:val="0"/>
        <w:adjustRightInd w:val="0"/>
        <w:spacing w:after="0" w:line="240" w:lineRule="auto"/>
        <w:rPr>
          <w:rFonts w:ascii="Arial" w:hAnsi="Arial" w:cs="Arial"/>
          <w:b/>
          <w:bCs/>
        </w:rPr>
      </w:pPr>
    </w:p>
    <w:p w14:paraId="0930B156" w14:textId="77777777" w:rsidR="00880112" w:rsidRPr="006571DE" w:rsidRDefault="00880112" w:rsidP="00936471">
      <w:pPr>
        <w:autoSpaceDE w:val="0"/>
        <w:autoSpaceDN w:val="0"/>
        <w:adjustRightInd w:val="0"/>
        <w:spacing w:after="0" w:line="240" w:lineRule="auto"/>
        <w:rPr>
          <w:rFonts w:ascii="Arial" w:hAnsi="Arial" w:cs="Arial"/>
          <w:b/>
          <w:bCs/>
        </w:rPr>
      </w:pPr>
    </w:p>
    <w:p w14:paraId="6A397F0E" w14:textId="13CD9FFA" w:rsidR="00936471" w:rsidRPr="006571DE" w:rsidRDefault="00936471" w:rsidP="00936471">
      <w:pPr>
        <w:autoSpaceDE w:val="0"/>
        <w:autoSpaceDN w:val="0"/>
        <w:adjustRightInd w:val="0"/>
        <w:spacing w:after="0" w:line="240" w:lineRule="auto"/>
        <w:rPr>
          <w:rFonts w:ascii="Arial" w:hAnsi="Arial" w:cs="Arial"/>
          <w:b/>
          <w:bCs/>
        </w:rPr>
      </w:pPr>
      <w:r w:rsidRPr="006571DE">
        <w:rPr>
          <w:rFonts w:ascii="Arial" w:hAnsi="Arial" w:cs="Arial"/>
          <w:b/>
          <w:bCs/>
        </w:rPr>
        <w:t>Summary</w:t>
      </w:r>
    </w:p>
    <w:p w14:paraId="527EF816" w14:textId="77777777" w:rsidR="00DD4524" w:rsidRPr="006571DE" w:rsidRDefault="00DD4524" w:rsidP="00936471">
      <w:pPr>
        <w:autoSpaceDE w:val="0"/>
        <w:autoSpaceDN w:val="0"/>
        <w:adjustRightInd w:val="0"/>
        <w:spacing w:after="0" w:line="240" w:lineRule="auto"/>
        <w:rPr>
          <w:rFonts w:ascii="Arial" w:hAnsi="Arial" w:cs="Arial"/>
          <w:b/>
          <w:bCs/>
        </w:rPr>
      </w:pPr>
    </w:p>
    <w:p w14:paraId="3ACC194D" w14:textId="7F6350DE" w:rsidR="00936471" w:rsidRPr="006571DE" w:rsidRDefault="00936471" w:rsidP="00936471">
      <w:pPr>
        <w:autoSpaceDE w:val="0"/>
        <w:autoSpaceDN w:val="0"/>
        <w:adjustRightInd w:val="0"/>
        <w:spacing w:after="0" w:line="240" w:lineRule="auto"/>
        <w:rPr>
          <w:rFonts w:ascii="Arial" w:hAnsi="Arial" w:cs="Arial"/>
        </w:rPr>
      </w:pPr>
      <w:r w:rsidRPr="006571DE">
        <w:rPr>
          <w:rFonts w:ascii="Arial" w:hAnsi="Arial" w:cs="Arial"/>
        </w:rPr>
        <w:t xml:space="preserve">This report updates the board on the progress of </w:t>
      </w:r>
      <w:r w:rsidR="002366D7" w:rsidRPr="006571DE">
        <w:rPr>
          <w:rFonts w:ascii="Arial" w:hAnsi="Arial" w:cs="Arial"/>
        </w:rPr>
        <w:t>the</w:t>
      </w:r>
      <w:r w:rsidRPr="006571DE">
        <w:rPr>
          <w:rFonts w:ascii="Arial" w:hAnsi="Arial" w:cs="Arial"/>
        </w:rPr>
        <w:t xml:space="preserve"> LGA </w:t>
      </w:r>
      <w:r w:rsidR="003B7221" w:rsidRPr="006571DE">
        <w:rPr>
          <w:rFonts w:ascii="Arial" w:hAnsi="Arial" w:cs="Arial"/>
        </w:rPr>
        <w:t>Procurement and Commissioning</w:t>
      </w:r>
      <w:r w:rsidRPr="006571DE">
        <w:rPr>
          <w:rFonts w:ascii="Arial" w:hAnsi="Arial" w:cs="Arial"/>
        </w:rPr>
        <w:t xml:space="preserve"> programme</w:t>
      </w:r>
      <w:r w:rsidR="002366D7" w:rsidRPr="006571DE">
        <w:rPr>
          <w:rFonts w:ascii="Arial" w:hAnsi="Arial" w:cs="Arial"/>
        </w:rPr>
        <w:t xml:space="preserve"> and includes detail on the new Procurement Bill outlined in the Queen’s Speech on 10</w:t>
      </w:r>
      <w:r w:rsidR="002366D7" w:rsidRPr="006571DE">
        <w:rPr>
          <w:rFonts w:ascii="Arial" w:hAnsi="Arial" w:cs="Arial"/>
          <w:vertAlign w:val="superscript"/>
        </w:rPr>
        <w:t>th</w:t>
      </w:r>
      <w:r w:rsidR="002366D7" w:rsidRPr="006571DE">
        <w:rPr>
          <w:rFonts w:ascii="Arial" w:hAnsi="Arial" w:cs="Arial"/>
        </w:rPr>
        <w:t xml:space="preserve"> May 2022.</w:t>
      </w:r>
    </w:p>
    <w:p w14:paraId="6833B174" w14:textId="77777777" w:rsidR="00936471" w:rsidRPr="006571DE" w:rsidRDefault="00936471" w:rsidP="00936471">
      <w:pPr>
        <w:autoSpaceDE w:val="0"/>
        <w:autoSpaceDN w:val="0"/>
        <w:adjustRightInd w:val="0"/>
        <w:spacing w:after="0" w:line="240" w:lineRule="auto"/>
        <w:rPr>
          <w:rFonts w:ascii="Arial" w:hAnsi="Arial" w:cs="Arial"/>
          <w:b/>
          <w:bCs/>
        </w:rPr>
      </w:pPr>
    </w:p>
    <w:p w14:paraId="42F367F4" w14:textId="521B54CD" w:rsidR="00936471" w:rsidRPr="006571DE" w:rsidRDefault="00936471" w:rsidP="00936471">
      <w:pPr>
        <w:autoSpaceDE w:val="0"/>
        <w:autoSpaceDN w:val="0"/>
        <w:adjustRightInd w:val="0"/>
        <w:spacing w:after="0" w:line="240" w:lineRule="auto"/>
        <w:rPr>
          <w:rFonts w:ascii="Arial" w:eastAsia="MS-Gothic" w:hAnsi="Arial" w:cs="Arial"/>
        </w:rPr>
      </w:pPr>
      <w:r w:rsidRPr="006571DE">
        <w:rPr>
          <w:rFonts w:ascii="Arial" w:hAnsi="Arial" w:cs="Arial"/>
          <w:b/>
          <w:bCs/>
        </w:rPr>
        <w:t xml:space="preserve">Is this report confidential? Yes </w:t>
      </w:r>
      <w:r w:rsidRPr="006571DE">
        <w:rPr>
          <w:rFonts w:ascii="Segoe UI Symbol" w:eastAsia="MS-Gothic" w:hAnsi="Segoe UI Symbol" w:cs="Segoe UI Symbol"/>
        </w:rPr>
        <w:t>☐</w:t>
      </w:r>
      <w:r w:rsidRPr="006571DE">
        <w:rPr>
          <w:rFonts w:ascii="Arial" w:eastAsia="MS-Gothic" w:hAnsi="Arial" w:cs="Arial"/>
        </w:rPr>
        <w:t xml:space="preserve"> </w:t>
      </w:r>
      <w:r w:rsidRPr="006571DE">
        <w:rPr>
          <w:rFonts w:ascii="Arial" w:hAnsi="Arial" w:cs="Arial"/>
          <w:b/>
          <w:bCs/>
        </w:rPr>
        <w:t xml:space="preserve">No </w:t>
      </w:r>
      <w:r w:rsidRPr="006571DE">
        <w:rPr>
          <w:rFonts w:ascii="Segoe UI Symbol" w:eastAsia="MS-Gothic" w:hAnsi="Segoe UI Symbol" w:cs="Segoe UI Symbol"/>
        </w:rPr>
        <w:t>☒</w:t>
      </w:r>
    </w:p>
    <w:p w14:paraId="7D911C9A" w14:textId="430341DF" w:rsidR="005F6B67" w:rsidRPr="006571DE" w:rsidRDefault="005F6B67" w:rsidP="00936471">
      <w:pPr>
        <w:autoSpaceDE w:val="0"/>
        <w:autoSpaceDN w:val="0"/>
        <w:adjustRightInd w:val="0"/>
        <w:spacing w:after="0" w:line="240" w:lineRule="auto"/>
        <w:rPr>
          <w:rFonts w:ascii="Arial" w:eastAsia="MS-Gothic" w:hAnsi="Arial" w:cs="Arial"/>
        </w:rPr>
      </w:pPr>
    </w:p>
    <w:p w14:paraId="7F1534EF" w14:textId="24CDE831" w:rsidR="005F6B67" w:rsidRPr="006571DE" w:rsidRDefault="005F6B67" w:rsidP="005F6B67">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F6B67" w:rsidRPr="006571DE" w14:paraId="2D9A4BBF" w14:textId="77777777" w:rsidTr="005F6B67">
        <w:tc>
          <w:tcPr>
            <w:tcW w:w="9016" w:type="dxa"/>
          </w:tcPr>
          <w:p w14:paraId="0A515DC5" w14:textId="77777777" w:rsidR="005F6B67" w:rsidRPr="006571DE" w:rsidRDefault="005F6B67" w:rsidP="005F6B67">
            <w:pPr>
              <w:autoSpaceDE w:val="0"/>
              <w:autoSpaceDN w:val="0"/>
              <w:adjustRightInd w:val="0"/>
              <w:rPr>
                <w:rFonts w:ascii="Arial" w:hAnsi="Arial" w:cs="Arial"/>
                <w:b/>
                <w:bCs/>
              </w:rPr>
            </w:pPr>
            <w:r w:rsidRPr="006571DE">
              <w:rPr>
                <w:rFonts w:ascii="Arial" w:hAnsi="Arial" w:cs="Arial"/>
                <w:b/>
                <w:bCs/>
              </w:rPr>
              <w:t>Recommendation</w:t>
            </w:r>
          </w:p>
          <w:p w14:paraId="70DE98EC" w14:textId="77777777" w:rsidR="005F6B67" w:rsidRPr="006571DE" w:rsidRDefault="005F6B67" w:rsidP="005F6B67">
            <w:pPr>
              <w:autoSpaceDE w:val="0"/>
              <w:autoSpaceDN w:val="0"/>
              <w:adjustRightInd w:val="0"/>
              <w:rPr>
                <w:rFonts w:ascii="Arial" w:hAnsi="Arial" w:cs="Arial"/>
              </w:rPr>
            </w:pPr>
          </w:p>
          <w:p w14:paraId="58143073" w14:textId="2D9A082B" w:rsidR="005F6B67" w:rsidRPr="006571DE" w:rsidRDefault="005F6B67" w:rsidP="005F6B67">
            <w:pPr>
              <w:autoSpaceDE w:val="0"/>
              <w:autoSpaceDN w:val="0"/>
              <w:adjustRightInd w:val="0"/>
              <w:rPr>
                <w:rFonts w:ascii="Arial" w:hAnsi="Arial" w:cs="Arial"/>
              </w:rPr>
            </w:pPr>
            <w:r w:rsidRPr="006571DE">
              <w:rPr>
                <w:rFonts w:ascii="Arial" w:hAnsi="Arial" w:cs="Arial"/>
              </w:rPr>
              <w:t xml:space="preserve">That the </w:t>
            </w:r>
            <w:r w:rsidR="00DD4524" w:rsidRPr="006571DE">
              <w:rPr>
                <w:rFonts w:ascii="Arial" w:hAnsi="Arial" w:cs="Arial"/>
              </w:rPr>
              <w:t xml:space="preserve">Improvement and Innovation Board </w:t>
            </w:r>
            <w:r w:rsidRPr="006571DE">
              <w:rPr>
                <w:rFonts w:ascii="Arial" w:hAnsi="Arial" w:cs="Arial"/>
              </w:rPr>
              <w:t>considers the report and agrees any follow-up action.</w:t>
            </w:r>
          </w:p>
          <w:p w14:paraId="5FFD89CD" w14:textId="1C9C5B5C" w:rsidR="00DD4524" w:rsidRPr="006571DE" w:rsidRDefault="00DD4524" w:rsidP="005F6B67">
            <w:pPr>
              <w:autoSpaceDE w:val="0"/>
              <w:autoSpaceDN w:val="0"/>
              <w:adjustRightInd w:val="0"/>
              <w:rPr>
                <w:rFonts w:ascii="Arial" w:hAnsi="Arial" w:cs="Arial"/>
              </w:rPr>
            </w:pPr>
          </w:p>
          <w:p w14:paraId="3569A2C0" w14:textId="1DBA6FC8" w:rsidR="00DD4524" w:rsidRPr="006571DE" w:rsidRDefault="00DD4524" w:rsidP="005F6B67">
            <w:pPr>
              <w:autoSpaceDE w:val="0"/>
              <w:autoSpaceDN w:val="0"/>
              <w:adjustRightInd w:val="0"/>
              <w:rPr>
                <w:rFonts w:ascii="Arial" w:hAnsi="Arial" w:cs="Arial"/>
                <w:b/>
                <w:bCs/>
              </w:rPr>
            </w:pPr>
            <w:r w:rsidRPr="006571DE">
              <w:rPr>
                <w:rFonts w:ascii="Arial" w:hAnsi="Arial" w:cs="Arial"/>
                <w:b/>
                <w:bCs/>
              </w:rPr>
              <w:t>Actions</w:t>
            </w:r>
          </w:p>
          <w:p w14:paraId="145F13E4" w14:textId="1E8AC934" w:rsidR="00DD4524" w:rsidRPr="006571DE" w:rsidRDefault="00DD4524" w:rsidP="005F6B67">
            <w:pPr>
              <w:autoSpaceDE w:val="0"/>
              <w:autoSpaceDN w:val="0"/>
              <w:adjustRightInd w:val="0"/>
              <w:rPr>
                <w:rFonts w:ascii="Arial" w:hAnsi="Arial" w:cs="Arial"/>
              </w:rPr>
            </w:pPr>
          </w:p>
          <w:p w14:paraId="07644AE8" w14:textId="6411DC8B" w:rsidR="005F6B67" w:rsidRPr="006571DE" w:rsidRDefault="00DD4524" w:rsidP="005F6B67">
            <w:pPr>
              <w:autoSpaceDE w:val="0"/>
              <w:autoSpaceDN w:val="0"/>
              <w:adjustRightInd w:val="0"/>
              <w:rPr>
                <w:rFonts w:ascii="Arial" w:eastAsia="MS-Gothic" w:hAnsi="Arial" w:cs="Arial"/>
              </w:rPr>
            </w:pPr>
            <w:r w:rsidRPr="006571DE">
              <w:rPr>
                <w:rFonts w:ascii="Arial" w:hAnsi="Arial" w:cs="Arial"/>
              </w:rPr>
              <w:t>Officers to use any feedback and comments made to inform the approach to the programme going forward</w:t>
            </w:r>
          </w:p>
        </w:tc>
      </w:tr>
    </w:tbl>
    <w:p w14:paraId="6F02E0A6" w14:textId="77777777" w:rsidR="005F6B67" w:rsidRPr="000D406A" w:rsidRDefault="005F6B67" w:rsidP="00936471">
      <w:pPr>
        <w:autoSpaceDE w:val="0"/>
        <w:autoSpaceDN w:val="0"/>
        <w:adjustRightInd w:val="0"/>
        <w:spacing w:after="0" w:line="240" w:lineRule="auto"/>
        <w:rPr>
          <w:rFonts w:ascii="Arial" w:eastAsia="MS-Gothic" w:hAnsi="Arial" w:cs="Arial"/>
          <w:sz w:val="24"/>
          <w:szCs w:val="24"/>
        </w:rPr>
      </w:pPr>
    </w:p>
    <w:p w14:paraId="7BDC6F39" w14:textId="77777777" w:rsidR="00936471" w:rsidRPr="000D406A" w:rsidRDefault="00936471" w:rsidP="00936471">
      <w:pPr>
        <w:autoSpaceDE w:val="0"/>
        <w:autoSpaceDN w:val="0"/>
        <w:adjustRightInd w:val="0"/>
        <w:spacing w:after="0" w:line="240" w:lineRule="auto"/>
        <w:rPr>
          <w:rFonts w:ascii="Arial" w:hAnsi="Arial" w:cs="Arial"/>
          <w:b/>
          <w:bCs/>
          <w:sz w:val="24"/>
          <w:szCs w:val="24"/>
        </w:rPr>
      </w:pPr>
    </w:p>
    <w:p w14:paraId="0EE7D256" w14:textId="36C10586" w:rsidR="00936471" w:rsidRPr="000D406A" w:rsidRDefault="00936471" w:rsidP="00936471">
      <w:pPr>
        <w:autoSpaceDE w:val="0"/>
        <w:autoSpaceDN w:val="0"/>
        <w:adjustRightInd w:val="0"/>
        <w:spacing w:after="0" w:line="240" w:lineRule="auto"/>
        <w:rPr>
          <w:rFonts w:ascii="Arial" w:hAnsi="Arial" w:cs="Arial"/>
          <w:sz w:val="24"/>
          <w:szCs w:val="24"/>
        </w:rPr>
      </w:pPr>
      <w:r w:rsidRPr="000D406A">
        <w:rPr>
          <w:rFonts w:ascii="Arial" w:hAnsi="Arial" w:cs="Arial"/>
          <w:b/>
          <w:bCs/>
          <w:sz w:val="24"/>
          <w:szCs w:val="24"/>
        </w:rPr>
        <w:t xml:space="preserve">Contact officer: </w:t>
      </w:r>
      <w:r w:rsidR="002366D7" w:rsidRPr="000D406A">
        <w:rPr>
          <w:rFonts w:ascii="Arial" w:hAnsi="Arial" w:cs="Arial"/>
          <w:sz w:val="24"/>
          <w:szCs w:val="24"/>
        </w:rPr>
        <w:t>Tina Holland</w:t>
      </w:r>
    </w:p>
    <w:p w14:paraId="71827C77" w14:textId="77777777" w:rsidR="00936471" w:rsidRPr="000D406A" w:rsidRDefault="00936471" w:rsidP="00936471">
      <w:pPr>
        <w:autoSpaceDE w:val="0"/>
        <w:autoSpaceDN w:val="0"/>
        <w:adjustRightInd w:val="0"/>
        <w:spacing w:after="0" w:line="240" w:lineRule="auto"/>
        <w:rPr>
          <w:rFonts w:ascii="Arial" w:hAnsi="Arial" w:cs="Arial"/>
          <w:b/>
          <w:bCs/>
          <w:sz w:val="24"/>
          <w:szCs w:val="24"/>
        </w:rPr>
      </w:pPr>
    </w:p>
    <w:p w14:paraId="6E7CE6C9" w14:textId="52A3D07F" w:rsidR="00936471" w:rsidRPr="000D406A" w:rsidRDefault="00936471" w:rsidP="00936471">
      <w:pPr>
        <w:autoSpaceDE w:val="0"/>
        <w:autoSpaceDN w:val="0"/>
        <w:adjustRightInd w:val="0"/>
        <w:spacing w:after="0" w:line="240" w:lineRule="auto"/>
        <w:rPr>
          <w:rFonts w:ascii="Arial" w:hAnsi="Arial" w:cs="Arial"/>
          <w:sz w:val="24"/>
          <w:szCs w:val="24"/>
        </w:rPr>
      </w:pPr>
      <w:r w:rsidRPr="000D406A">
        <w:rPr>
          <w:rFonts w:ascii="Arial" w:hAnsi="Arial" w:cs="Arial"/>
          <w:b/>
          <w:bCs/>
          <w:sz w:val="24"/>
          <w:szCs w:val="24"/>
        </w:rPr>
        <w:t xml:space="preserve">Position: </w:t>
      </w:r>
      <w:r w:rsidRPr="000D406A">
        <w:rPr>
          <w:rFonts w:ascii="Arial" w:hAnsi="Arial" w:cs="Arial"/>
          <w:sz w:val="24"/>
          <w:szCs w:val="24"/>
        </w:rPr>
        <w:t>Programme Manager, Productivity Team</w:t>
      </w:r>
    </w:p>
    <w:p w14:paraId="7D6D8501" w14:textId="77777777" w:rsidR="00936471" w:rsidRPr="000D406A" w:rsidRDefault="00936471" w:rsidP="00936471">
      <w:pPr>
        <w:autoSpaceDE w:val="0"/>
        <w:autoSpaceDN w:val="0"/>
        <w:adjustRightInd w:val="0"/>
        <w:spacing w:after="0" w:line="240" w:lineRule="auto"/>
        <w:rPr>
          <w:rFonts w:ascii="Arial" w:hAnsi="Arial" w:cs="Arial"/>
          <w:b/>
          <w:bCs/>
          <w:sz w:val="24"/>
          <w:szCs w:val="24"/>
        </w:rPr>
      </w:pPr>
    </w:p>
    <w:p w14:paraId="48AE9A0A" w14:textId="702CEA24" w:rsidR="00936471" w:rsidRPr="000D406A" w:rsidRDefault="00936471" w:rsidP="00936471">
      <w:pPr>
        <w:autoSpaceDE w:val="0"/>
        <w:autoSpaceDN w:val="0"/>
        <w:adjustRightInd w:val="0"/>
        <w:spacing w:after="0" w:line="240" w:lineRule="auto"/>
        <w:rPr>
          <w:rFonts w:ascii="Arial" w:hAnsi="Arial" w:cs="Arial"/>
          <w:sz w:val="24"/>
          <w:szCs w:val="24"/>
        </w:rPr>
      </w:pPr>
      <w:r w:rsidRPr="000D406A">
        <w:rPr>
          <w:rFonts w:ascii="Arial" w:hAnsi="Arial" w:cs="Arial"/>
          <w:b/>
          <w:bCs/>
          <w:sz w:val="24"/>
          <w:szCs w:val="24"/>
        </w:rPr>
        <w:t xml:space="preserve">Phone no: </w:t>
      </w:r>
      <w:r w:rsidR="002366D7" w:rsidRPr="000D406A">
        <w:rPr>
          <w:rFonts w:ascii="Arial" w:hAnsi="Arial" w:cs="Arial"/>
          <w:sz w:val="24"/>
          <w:szCs w:val="24"/>
        </w:rPr>
        <w:t>07766 252 856</w:t>
      </w:r>
    </w:p>
    <w:p w14:paraId="70718D63" w14:textId="77777777" w:rsidR="00936471" w:rsidRPr="000D406A" w:rsidRDefault="00936471" w:rsidP="00936471">
      <w:pPr>
        <w:autoSpaceDE w:val="0"/>
        <w:autoSpaceDN w:val="0"/>
        <w:adjustRightInd w:val="0"/>
        <w:spacing w:after="0" w:line="240" w:lineRule="auto"/>
        <w:rPr>
          <w:rFonts w:ascii="Arial" w:hAnsi="Arial" w:cs="Arial"/>
          <w:b/>
          <w:bCs/>
          <w:sz w:val="24"/>
          <w:szCs w:val="24"/>
        </w:rPr>
      </w:pPr>
    </w:p>
    <w:p w14:paraId="6D58568F" w14:textId="0C8BACB4" w:rsidR="00936471" w:rsidRPr="000D406A" w:rsidRDefault="00936471" w:rsidP="00936471">
      <w:pPr>
        <w:autoSpaceDE w:val="0"/>
        <w:autoSpaceDN w:val="0"/>
        <w:adjustRightInd w:val="0"/>
        <w:spacing w:after="0" w:line="240" w:lineRule="auto"/>
        <w:rPr>
          <w:rFonts w:ascii="Arial" w:hAnsi="Arial" w:cs="Arial"/>
          <w:sz w:val="24"/>
          <w:szCs w:val="24"/>
        </w:rPr>
      </w:pPr>
      <w:r w:rsidRPr="000D406A">
        <w:rPr>
          <w:rFonts w:ascii="Arial" w:hAnsi="Arial" w:cs="Arial"/>
          <w:b/>
          <w:bCs/>
          <w:sz w:val="24"/>
          <w:szCs w:val="24"/>
        </w:rPr>
        <w:t xml:space="preserve">Email: </w:t>
      </w:r>
      <w:r w:rsidR="002366D7" w:rsidRPr="000D406A">
        <w:rPr>
          <w:rFonts w:ascii="Arial" w:hAnsi="Arial" w:cs="Arial"/>
          <w:sz w:val="24"/>
          <w:szCs w:val="24"/>
        </w:rPr>
        <w:t>tina.holland</w:t>
      </w:r>
      <w:r w:rsidRPr="000D406A">
        <w:rPr>
          <w:rFonts w:ascii="Arial" w:hAnsi="Arial" w:cs="Arial"/>
          <w:sz w:val="24"/>
          <w:szCs w:val="24"/>
        </w:rPr>
        <w:t>@local.gov.uk</w:t>
      </w:r>
    </w:p>
    <w:p w14:paraId="6637C1BF" w14:textId="77777777" w:rsidR="00936471" w:rsidRPr="000D406A" w:rsidRDefault="00936471" w:rsidP="00936471">
      <w:pPr>
        <w:autoSpaceDE w:val="0"/>
        <w:autoSpaceDN w:val="0"/>
        <w:adjustRightInd w:val="0"/>
        <w:spacing w:after="0" w:line="240" w:lineRule="auto"/>
        <w:rPr>
          <w:rFonts w:ascii="Arial" w:hAnsi="Arial" w:cs="Arial"/>
          <w:b/>
          <w:bCs/>
          <w:sz w:val="24"/>
          <w:szCs w:val="24"/>
        </w:rPr>
      </w:pPr>
    </w:p>
    <w:p w14:paraId="0EF4F77E" w14:textId="2644881A" w:rsidR="00936471" w:rsidRPr="000D406A" w:rsidRDefault="00936471" w:rsidP="00936471">
      <w:pPr>
        <w:autoSpaceDE w:val="0"/>
        <w:autoSpaceDN w:val="0"/>
        <w:adjustRightInd w:val="0"/>
        <w:spacing w:after="0" w:line="240" w:lineRule="auto"/>
        <w:rPr>
          <w:rFonts w:ascii="Arial" w:hAnsi="Arial" w:cs="Arial"/>
          <w:b/>
          <w:bCs/>
          <w:sz w:val="24"/>
          <w:szCs w:val="24"/>
        </w:rPr>
      </w:pPr>
    </w:p>
    <w:p w14:paraId="2E2605DE" w14:textId="03BBE6E0" w:rsidR="00DD4524" w:rsidRPr="000D406A" w:rsidRDefault="00DD4524" w:rsidP="00936471">
      <w:pPr>
        <w:autoSpaceDE w:val="0"/>
        <w:autoSpaceDN w:val="0"/>
        <w:adjustRightInd w:val="0"/>
        <w:spacing w:after="0" w:line="240" w:lineRule="auto"/>
        <w:rPr>
          <w:rFonts w:ascii="Arial" w:hAnsi="Arial" w:cs="Arial"/>
          <w:b/>
          <w:bCs/>
          <w:sz w:val="24"/>
          <w:szCs w:val="24"/>
        </w:rPr>
      </w:pPr>
    </w:p>
    <w:p w14:paraId="5A94CEF4" w14:textId="19D44D98" w:rsidR="00DD4524" w:rsidRPr="000D406A" w:rsidRDefault="00DD4524" w:rsidP="00936471">
      <w:pPr>
        <w:autoSpaceDE w:val="0"/>
        <w:autoSpaceDN w:val="0"/>
        <w:adjustRightInd w:val="0"/>
        <w:spacing w:after="0" w:line="240" w:lineRule="auto"/>
        <w:rPr>
          <w:rFonts w:ascii="Arial" w:hAnsi="Arial" w:cs="Arial"/>
          <w:b/>
          <w:bCs/>
          <w:sz w:val="24"/>
          <w:szCs w:val="24"/>
        </w:rPr>
      </w:pPr>
    </w:p>
    <w:p w14:paraId="00B189BA" w14:textId="35FD5F51" w:rsidR="00DD4524" w:rsidRPr="000D406A" w:rsidRDefault="00DD4524" w:rsidP="00936471">
      <w:pPr>
        <w:autoSpaceDE w:val="0"/>
        <w:autoSpaceDN w:val="0"/>
        <w:adjustRightInd w:val="0"/>
        <w:spacing w:after="0" w:line="240" w:lineRule="auto"/>
        <w:rPr>
          <w:rFonts w:ascii="Arial" w:hAnsi="Arial" w:cs="Arial"/>
          <w:b/>
          <w:bCs/>
          <w:sz w:val="24"/>
          <w:szCs w:val="24"/>
        </w:rPr>
      </w:pPr>
    </w:p>
    <w:p w14:paraId="543E697D" w14:textId="7961B527" w:rsidR="00DD4524" w:rsidRPr="000D406A" w:rsidRDefault="00DD4524" w:rsidP="00936471">
      <w:pPr>
        <w:autoSpaceDE w:val="0"/>
        <w:autoSpaceDN w:val="0"/>
        <w:adjustRightInd w:val="0"/>
        <w:spacing w:after="0" w:line="240" w:lineRule="auto"/>
        <w:rPr>
          <w:rFonts w:ascii="Arial" w:hAnsi="Arial" w:cs="Arial"/>
          <w:b/>
          <w:bCs/>
          <w:sz w:val="24"/>
          <w:szCs w:val="24"/>
        </w:rPr>
      </w:pPr>
    </w:p>
    <w:p w14:paraId="346F83B8" w14:textId="351CE8B6" w:rsidR="00DD4524" w:rsidRPr="000D406A" w:rsidRDefault="00DD4524" w:rsidP="00936471">
      <w:pPr>
        <w:autoSpaceDE w:val="0"/>
        <w:autoSpaceDN w:val="0"/>
        <w:adjustRightInd w:val="0"/>
        <w:spacing w:after="0" w:line="240" w:lineRule="auto"/>
        <w:rPr>
          <w:rFonts w:ascii="Arial" w:hAnsi="Arial" w:cs="Arial"/>
          <w:b/>
          <w:bCs/>
          <w:sz w:val="24"/>
          <w:szCs w:val="24"/>
        </w:rPr>
      </w:pPr>
    </w:p>
    <w:p w14:paraId="311850CE" w14:textId="0CE0BBA4" w:rsidR="00DD4524" w:rsidRPr="000D406A" w:rsidRDefault="00DD4524" w:rsidP="00936471">
      <w:pPr>
        <w:autoSpaceDE w:val="0"/>
        <w:autoSpaceDN w:val="0"/>
        <w:adjustRightInd w:val="0"/>
        <w:spacing w:after="0" w:line="240" w:lineRule="auto"/>
        <w:rPr>
          <w:rFonts w:ascii="Arial" w:hAnsi="Arial" w:cs="Arial"/>
          <w:b/>
          <w:bCs/>
          <w:sz w:val="24"/>
          <w:szCs w:val="24"/>
        </w:rPr>
      </w:pPr>
    </w:p>
    <w:p w14:paraId="248B3D06" w14:textId="0CB0DCBC" w:rsidR="00DD4524" w:rsidRPr="000D406A" w:rsidRDefault="00DD4524" w:rsidP="00936471">
      <w:pPr>
        <w:autoSpaceDE w:val="0"/>
        <w:autoSpaceDN w:val="0"/>
        <w:adjustRightInd w:val="0"/>
        <w:spacing w:after="0" w:line="240" w:lineRule="auto"/>
        <w:rPr>
          <w:rFonts w:ascii="Arial" w:hAnsi="Arial" w:cs="Arial"/>
          <w:b/>
          <w:bCs/>
          <w:sz w:val="24"/>
          <w:szCs w:val="24"/>
        </w:rPr>
      </w:pPr>
    </w:p>
    <w:p w14:paraId="7810CBB2" w14:textId="37635CBB" w:rsidR="00DD4524" w:rsidRPr="000D406A" w:rsidRDefault="00DD4524" w:rsidP="00936471">
      <w:pPr>
        <w:autoSpaceDE w:val="0"/>
        <w:autoSpaceDN w:val="0"/>
        <w:adjustRightInd w:val="0"/>
        <w:spacing w:after="0" w:line="240" w:lineRule="auto"/>
        <w:rPr>
          <w:rFonts w:ascii="Arial" w:hAnsi="Arial" w:cs="Arial"/>
          <w:b/>
          <w:bCs/>
          <w:sz w:val="24"/>
          <w:szCs w:val="24"/>
        </w:rPr>
      </w:pPr>
    </w:p>
    <w:p w14:paraId="79E94F84" w14:textId="069C7624" w:rsidR="00DD4524" w:rsidRPr="000D406A" w:rsidRDefault="00DD4524" w:rsidP="00936471">
      <w:pPr>
        <w:autoSpaceDE w:val="0"/>
        <w:autoSpaceDN w:val="0"/>
        <w:adjustRightInd w:val="0"/>
        <w:spacing w:after="0" w:line="240" w:lineRule="auto"/>
        <w:rPr>
          <w:rFonts w:ascii="Arial" w:hAnsi="Arial" w:cs="Arial"/>
          <w:b/>
          <w:bCs/>
          <w:sz w:val="24"/>
          <w:szCs w:val="24"/>
        </w:rPr>
      </w:pPr>
    </w:p>
    <w:p w14:paraId="3B6CE7DE" w14:textId="5C08109B" w:rsidR="00DD4524" w:rsidRPr="000D406A" w:rsidRDefault="00DD4524" w:rsidP="00936471">
      <w:pPr>
        <w:autoSpaceDE w:val="0"/>
        <w:autoSpaceDN w:val="0"/>
        <w:adjustRightInd w:val="0"/>
        <w:spacing w:after="0" w:line="240" w:lineRule="auto"/>
        <w:rPr>
          <w:rFonts w:ascii="Arial" w:hAnsi="Arial" w:cs="Arial"/>
          <w:b/>
          <w:bCs/>
          <w:sz w:val="24"/>
          <w:szCs w:val="24"/>
        </w:rPr>
      </w:pPr>
    </w:p>
    <w:p w14:paraId="3C71E5CC" w14:textId="788994A1" w:rsidR="00DD4524" w:rsidRPr="000D406A" w:rsidRDefault="00DD4524" w:rsidP="00936471">
      <w:pPr>
        <w:autoSpaceDE w:val="0"/>
        <w:autoSpaceDN w:val="0"/>
        <w:adjustRightInd w:val="0"/>
        <w:spacing w:after="0" w:line="240" w:lineRule="auto"/>
        <w:rPr>
          <w:rFonts w:ascii="Arial" w:hAnsi="Arial" w:cs="Arial"/>
          <w:b/>
          <w:bCs/>
          <w:sz w:val="24"/>
          <w:szCs w:val="24"/>
        </w:rPr>
      </w:pPr>
    </w:p>
    <w:p w14:paraId="4F7953FB" w14:textId="7C97964D" w:rsidR="00DD4524" w:rsidRPr="000D406A" w:rsidRDefault="00DD4524" w:rsidP="00936471">
      <w:pPr>
        <w:autoSpaceDE w:val="0"/>
        <w:autoSpaceDN w:val="0"/>
        <w:adjustRightInd w:val="0"/>
        <w:spacing w:after="0" w:line="240" w:lineRule="auto"/>
        <w:rPr>
          <w:rFonts w:ascii="Arial" w:hAnsi="Arial" w:cs="Arial"/>
          <w:b/>
          <w:bCs/>
          <w:sz w:val="24"/>
          <w:szCs w:val="24"/>
        </w:rPr>
      </w:pPr>
    </w:p>
    <w:p w14:paraId="457FC606" w14:textId="6B0F1568" w:rsidR="00DD4524" w:rsidRPr="000D406A" w:rsidRDefault="00DD4524" w:rsidP="00DD4524">
      <w:pPr>
        <w:autoSpaceDE w:val="0"/>
        <w:autoSpaceDN w:val="0"/>
        <w:adjustRightInd w:val="0"/>
        <w:spacing w:after="0" w:line="240" w:lineRule="auto"/>
        <w:rPr>
          <w:rFonts w:ascii="Arial" w:hAnsi="Arial" w:cs="Arial"/>
          <w:b/>
          <w:bCs/>
          <w:sz w:val="24"/>
          <w:szCs w:val="24"/>
        </w:rPr>
      </w:pPr>
      <w:r w:rsidRPr="000D406A">
        <w:rPr>
          <w:rFonts w:ascii="Arial" w:hAnsi="Arial" w:cs="Arial"/>
          <w:b/>
          <w:bCs/>
          <w:sz w:val="24"/>
          <w:szCs w:val="24"/>
        </w:rPr>
        <w:t xml:space="preserve">Update on the LGA’s Procurement and Commissioning </w:t>
      </w:r>
      <w:r w:rsidR="00A40CB6" w:rsidRPr="000D406A">
        <w:rPr>
          <w:rFonts w:ascii="Arial" w:hAnsi="Arial" w:cs="Arial"/>
          <w:b/>
          <w:bCs/>
          <w:sz w:val="24"/>
          <w:szCs w:val="24"/>
        </w:rPr>
        <w:t>P</w:t>
      </w:r>
      <w:r w:rsidRPr="000D406A">
        <w:rPr>
          <w:rFonts w:ascii="Arial" w:hAnsi="Arial" w:cs="Arial"/>
          <w:b/>
          <w:bCs/>
          <w:sz w:val="24"/>
          <w:szCs w:val="24"/>
        </w:rPr>
        <w:t>rogramme</w:t>
      </w:r>
    </w:p>
    <w:p w14:paraId="5E6E0B2C" w14:textId="3EAF72EC" w:rsidR="00DD4524" w:rsidRPr="000D406A" w:rsidRDefault="00DD4524" w:rsidP="00936471">
      <w:pPr>
        <w:autoSpaceDE w:val="0"/>
        <w:autoSpaceDN w:val="0"/>
        <w:adjustRightInd w:val="0"/>
        <w:spacing w:after="0" w:line="240" w:lineRule="auto"/>
        <w:rPr>
          <w:rFonts w:ascii="Arial" w:hAnsi="Arial" w:cs="Arial"/>
          <w:b/>
          <w:bCs/>
          <w:sz w:val="24"/>
          <w:szCs w:val="24"/>
        </w:rPr>
      </w:pPr>
    </w:p>
    <w:p w14:paraId="6BD89CB3" w14:textId="1C54FEAD" w:rsidR="00DD4524" w:rsidRPr="000D406A" w:rsidRDefault="00DD4524" w:rsidP="006571DE">
      <w:pPr>
        <w:pStyle w:val="ListParagraph"/>
        <w:numPr>
          <w:ilvl w:val="0"/>
          <w:numId w:val="1"/>
        </w:numPr>
        <w:autoSpaceDE w:val="0"/>
        <w:autoSpaceDN w:val="0"/>
        <w:adjustRightInd w:val="0"/>
        <w:spacing w:after="0" w:line="240" w:lineRule="auto"/>
        <w:ind w:left="284"/>
        <w:rPr>
          <w:rFonts w:ascii="Arial" w:hAnsi="Arial" w:cs="Arial"/>
          <w:b/>
          <w:bCs/>
          <w:sz w:val="24"/>
          <w:szCs w:val="24"/>
        </w:rPr>
      </w:pPr>
      <w:r w:rsidRPr="000D406A">
        <w:rPr>
          <w:rFonts w:ascii="Arial" w:hAnsi="Arial" w:cs="Arial"/>
          <w:b/>
          <w:bCs/>
          <w:sz w:val="24"/>
          <w:szCs w:val="24"/>
        </w:rPr>
        <w:t xml:space="preserve">Background </w:t>
      </w:r>
    </w:p>
    <w:p w14:paraId="03BAEDE5" w14:textId="4085C5F4" w:rsidR="00DD4524" w:rsidRPr="000D406A" w:rsidRDefault="00DD4524" w:rsidP="00DD4524">
      <w:pPr>
        <w:autoSpaceDE w:val="0"/>
        <w:autoSpaceDN w:val="0"/>
        <w:adjustRightInd w:val="0"/>
        <w:spacing w:after="0" w:line="240" w:lineRule="auto"/>
        <w:rPr>
          <w:rFonts w:ascii="Arial" w:hAnsi="Arial" w:cs="Arial"/>
          <w:b/>
          <w:bCs/>
          <w:sz w:val="24"/>
          <w:szCs w:val="24"/>
        </w:rPr>
      </w:pPr>
    </w:p>
    <w:p w14:paraId="6707E872" w14:textId="1FB6DBFF" w:rsidR="00DD4524" w:rsidRPr="006571DE" w:rsidRDefault="00DD4524" w:rsidP="006571DE">
      <w:pPr>
        <w:pStyle w:val="ListParagraph"/>
        <w:numPr>
          <w:ilvl w:val="1"/>
          <w:numId w:val="22"/>
        </w:numPr>
        <w:autoSpaceDE w:val="0"/>
        <w:autoSpaceDN w:val="0"/>
        <w:adjustRightInd w:val="0"/>
        <w:spacing w:after="0" w:line="240" w:lineRule="auto"/>
        <w:ind w:left="567" w:hanging="502"/>
        <w:rPr>
          <w:rFonts w:ascii="Arial" w:hAnsi="Arial" w:cs="Arial"/>
        </w:rPr>
      </w:pPr>
      <w:r w:rsidRPr="006571DE">
        <w:rPr>
          <w:rFonts w:ascii="Arial" w:hAnsi="Arial" w:cs="Arial"/>
        </w:rPr>
        <w:t xml:space="preserve">The LGA Procurement and Commissioning Programme supports councils to improve their procurement practices through a framework of the LGA’s National Procurement Strategy for Local Government.  </w:t>
      </w:r>
      <w:r w:rsidR="007867E9" w:rsidRPr="006571DE">
        <w:rPr>
          <w:rFonts w:ascii="Arial" w:hAnsi="Arial" w:cs="Arial"/>
        </w:rPr>
        <w:t xml:space="preserve">The programme makes up a part of our sector support offer funded through the Department of Levelling Up, Housing and Communities (DLUHC). </w:t>
      </w:r>
    </w:p>
    <w:p w14:paraId="5B09C00D" w14:textId="7E115957" w:rsidR="007867E9" w:rsidRPr="006571DE" w:rsidRDefault="007867E9" w:rsidP="006571DE">
      <w:pPr>
        <w:autoSpaceDE w:val="0"/>
        <w:autoSpaceDN w:val="0"/>
        <w:adjustRightInd w:val="0"/>
        <w:spacing w:after="0" w:line="240" w:lineRule="auto"/>
        <w:ind w:left="567"/>
        <w:rPr>
          <w:rFonts w:ascii="Arial" w:hAnsi="Arial" w:cs="Arial"/>
          <w:b/>
          <w:bCs/>
        </w:rPr>
      </w:pPr>
    </w:p>
    <w:p w14:paraId="7A9D4A46" w14:textId="453C3C3D" w:rsidR="007867E9" w:rsidRPr="006571DE" w:rsidRDefault="007867E9" w:rsidP="006571DE">
      <w:pPr>
        <w:pStyle w:val="ListParagraph"/>
        <w:numPr>
          <w:ilvl w:val="1"/>
          <w:numId w:val="22"/>
        </w:numPr>
        <w:autoSpaceDE w:val="0"/>
        <w:autoSpaceDN w:val="0"/>
        <w:adjustRightInd w:val="0"/>
        <w:spacing w:after="0" w:line="240" w:lineRule="auto"/>
        <w:ind w:left="567" w:hanging="502"/>
        <w:rPr>
          <w:rFonts w:ascii="Arial" w:hAnsi="Arial" w:cs="Arial"/>
        </w:rPr>
      </w:pPr>
      <w:r w:rsidRPr="006571DE">
        <w:rPr>
          <w:rFonts w:ascii="Arial" w:hAnsi="Arial" w:cs="Arial"/>
        </w:rPr>
        <w:t>This report sets out an update on the activity that took place in 2021/2022 and the impact this had</w:t>
      </w:r>
      <w:r w:rsidR="000020BD" w:rsidRPr="006571DE">
        <w:rPr>
          <w:rFonts w:ascii="Arial" w:hAnsi="Arial" w:cs="Arial"/>
        </w:rPr>
        <w:t xml:space="preserve"> including our response to procurement challenges emerging following Russia’s invasion of </w:t>
      </w:r>
      <w:r w:rsidR="00901627" w:rsidRPr="006571DE">
        <w:rPr>
          <w:rFonts w:ascii="Arial" w:hAnsi="Arial" w:cs="Arial"/>
        </w:rPr>
        <w:t xml:space="preserve">the </w:t>
      </w:r>
      <w:r w:rsidR="000020BD" w:rsidRPr="006571DE">
        <w:rPr>
          <w:rFonts w:ascii="Arial" w:hAnsi="Arial" w:cs="Arial"/>
        </w:rPr>
        <w:t xml:space="preserve">Ukraine. </w:t>
      </w:r>
      <w:r w:rsidRPr="006571DE">
        <w:rPr>
          <w:rFonts w:ascii="Arial" w:hAnsi="Arial" w:cs="Arial"/>
        </w:rPr>
        <w:t xml:space="preserve">It also provides an </w:t>
      </w:r>
      <w:r w:rsidR="000020BD" w:rsidRPr="006571DE">
        <w:rPr>
          <w:rFonts w:ascii="Arial" w:hAnsi="Arial" w:cs="Arial"/>
        </w:rPr>
        <w:t>update following announcements made in the Queen’s Speech and looks forward to the 2022/23</w:t>
      </w:r>
      <w:r w:rsidR="00901627" w:rsidRPr="006571DE">
        <w:rPr>
          <w:rFonts w:ascii="Arial" w:hAnsi="Arial" w:cs="Arial"/>
        </w:rPr>
        <w:t xml:space="preserve"> programme</w:t>
      </w:r>
      <w:r w:rsidR="000020BD" w:rsidRPr="006571DE">
        <w:rPr>
          <w:rFonts w:ascii="Arial" w:hAnsi="Arial" w:cs="Arial"/>
        </w:rPr>
        <w:t xml:space="preserve"> offer. </w:t>
      </w:r>
    </w:p>
    <w:p w14:paraId="440ABE7B" w14:textId="77777777" w:rsidR="00DD4524" w:rsidRPr="000D406A" w:rsidRDefault="00DD4524" w:rsidP="00936471">
      <w:pPr>
        <w:autoSpaceDE w:val="0"/>
        <w:autoSpaceDN w:val="0"/>
        <w:adjustRightInd w:val="0"/>
        <w:spacing w:after="0" w:line="240" w:lineRule="auto"/>
        <w:rPr>
          <w:rFonts w:ascii="Arial" w:hAnsi="Arial" w:cs="Arial"/>
          <w:b/>
          <w:bCs/>
          <w:sz w:val="24"/>
          <w:szCs w:val="24"/>
        </w:rPr>
      </w:pPr>
    </w:p>
    <w:p w14:paraId="30A96CDA" w14:textId="3063C8E7" w:rsidR="0095135F" w:rsidRPr="000D406A" w:rsidRDefault="00A40CB6" w:rsidP="006571DE">
      <w:pPr>
        <w:pStyle w:val="ListParagraph"/>
        <w:numPr>
          <w:ilvl w:val="0"/>
          <w:numId w:val="22"/>
        </w:numPr>
        <w:autoSpaceDE w:val="0"/>
        <w:autoSpaceDN w:val="0"/>
        <w:adjustRightInd w:val="0"/>
        <w:spacing w:after="0" w:line="240" w:lineRule="auto"/>
        <w:ind w:left="284"/>
        <w:rPr>
          <w:rFonts w:ascii="Arial" w:hAnsi="Arial" w:cs="Arial"/>
          <w:b/>
          <w:bCs/>
          <w:sz w:val="24"/>
          <w:szCs w:val="24"/>
        </w:rPr>
      </w:pPr>
      <w:r w:rsidRPr="000D406A">
        <w:rPr>
          <w:rFonts w:ascii="Arial" w:hAnsi="Arial" w:cs="Arial"/>
          <w:b/>
          <w:bCs/>
          <w:sz w:val="24"/>
          <w:szCs w:val="24"/>
        </w:rPr>
        <w:t>2021/2022 Programme Delivery</w:t>
      </w:r>
    </w:p>
    <w:p w14:paraId="667E3FB6" w14:textId="0D256C7E" w:rsidR="00543FD5" w:rsidRPr="000D406A" w:rsidRDefault="00543FD5" w:rsidP="00543FD5">
      <w:pPr>
        <w:autoSpaceDE w:val="0"/>
        <w:autoSpaceDN w:val="0"/>
        <w:adjustRightInd w:val="0"/>
        <w:spacing w:after="0" w:line="240" w:lineRule="auto"/>
        <w:rPr>
          <w:rFonts w:ascii="Arial" w:hAnsi="Arial" w:cs="Arial"/>
          <w:b/>
          <w:bCs/>
          <w:sz w:val="24"/>
          <w:szCs w:val="24"/>
        </w:rPr>
      </w:pPr>
    </w:p>
    <w:p w14:paraId="059CC016" w14:textId="7C9B8639" w:rsidR="00A40CB6" w:rsidRPr="006571DE" w:rsidRDefault="00A40CB6" w:rsidP="006571DE">
      <w:pPr>
        <w:pStyle w:val="ListParagraph"/>
        <w:numPr>
          <w:ilvl w:val="1"/>
          <w:numId w:val="11"/>
        </w:numPr>
        <w:autoSpaceDE w:val="0"/>
        <w:autoSpaceDN w:val="0"/>
        <w:adjustRightInd w:val="0"/>
        <w:spacing w:after="0" w:line="240" w:lineRule="auto"/>
        <w:ind w:left="567" w:hanging="502"/>
        <w:rPr>
          <w:rFonts w:ascii="Arial" w:hAnsi="Arial" w:cs="Arial"/>
        </w:rPr>
      </w:pPr>
      <w:r w:rsidRPr="006571DE">
        <w:rPr>
          <w:rFonts w:ascii="Arial" w:hAnsi="Arial" w:cs="Arial"/>
        </w:rPr>
        <w:t xml:space="preserve">Our 2021/2022 Procurement and Commissioning Programme has provided extensive support </w:t>
      </w:r>
      <w:r w:rsidR="00571237" w:rsidRPr="006571DE">
        <w:rPr>
          <w:rFonts w:ascii="Arial" w:hAnsi="Arial" w:cs="Arial"/>
        </w:rPr>
        <w:t xml:space="preserve">for councils providing training opportunities, networking events, opportunities to meet suppliers, social value guidance and more. Some of the key highlights of the last year include the following. </w:t>
      </w:r>
    </w:p>
    <w:p w14:paraId="1AAFA117" w14:textId="77777777" w:rsidR="0095135F" w:rsidRPr="006571DE" w:rsidRDefault="0095135F" w:rsidP="006571DE">
      <w:pPr>
        <w:autoSpaceDE w:val="0"/>
        <w:autoSpaceDN w:val="0"/>
        <w:adjustRightInd w:val="0"/>
        <w:spacing w:after="0" w:line="240" w:lineRule="auto"/>
        <w:ind w:left="567"/>
        <w:rPr>
          <w:rFonts w:ascii="Arial" w:hAnsi="Arial" w:cs="Arial"/>
          <w:b/>
          <w:bCs/>
        </w:rPr>
      </w:pPr>
    </w:p>
    <w:p w14:paraId="13FF8365" w14:textId="7F5B9322" w:rsidR="0095135F" w:rsidRPr="006571DE" w:rsidRDefault="00825D7E" w:rsidP="006571DE">
      <w:pPr>
        <w:pStyle w:val="ListParagraph"/>
        <w:numPr>
          <w:ilvl w:val="1"/>
          <w:numId w:val="11"/>
        </w:numPr>
        <w:autoSpaceDE w:val="0"/>
        <w:autoSpaceDN w:val="0"/>
        <w:adjustRightInd w:val="0"/>
        <w:spacing w:after="0" w:line="240" w:lineRule="auto"/>
        <w:ind w:left="567" w:hanging="502"/>
        <w:rPr>
          <w:rFonts w:ascii="Arial" w:hAnsi="Arial" w:cs="Arial"/>
        </w:rPr>
      </w:pPr>
      <w:r w:rsidRPr="006571DE">
        <w:rPr>
          <w:rFonts w:ascii="Arial" w:hAnsi="Arial" w:cs="Arial"/>
        </w:rPr>
        <w:t>We engage</w:t>
      </w:r>
      <w:r w:rsidR="00A40CB6" w:rsidRPr="006571DE">
        <w:rPr>
          <w:rFonts w:ascii="Arial" w:hAnsi="Arial" w:cs="Arial"/>
        </w:rPr>
        <w:t>d</w:t>
      </w:r>
      <w:r w:rsidRPr="006571DE">
        <w:rPr>
          <w:rFonts w:ascii="Arial" w:hAnsi="Arial" w:cs="Arial"/>
        </w:rPr>
        <w:t xml:space="preserve"> extensively with councils through several networks</w:t>
      </w:r>
      <w:r w:rsidR="0007013F" w:rsidRPr="006571DE">
        <w:rPr>
          <w:rFonts w:ascii="Arial" w:hAnsi="Arial" w:cs="Arial"/>
        </w:rPr>
        <w:t xml:space="preserve"> on subjects </w:t>
      </w:r>
      <w:r w:rsidR="00FF2F63" w:rsidRPr="006571DE">
        <w:rPr>
          <w:rFonts w:ascii="Arial" w:hAnsi="Arial" w:cs="Arial"/>
        </w:rPr>
        <w:t xml:space="preserve">including </w:t>
      </w:r>
      <w:r w:rsidR="0007013F" w:rsidRPr="006571DE">
        <w:rPr>
          <w:rFonts w:ascii="Arial" w:hAnsi="Arial" w:cs="Arial"/>
        </w:rPr>
        <w:t xml:space="preserve">working with strategic </w:t>
      </w:r>
      <w:r w:rsidR="00FF2F63" w:rsidRPr="006571DE">
        <w:rPr>
          <w:rFonts w:ascii="Arial" w:hAnsi="Arial" w:cs="Arial"/>
        </w:rPr>
        <w:t>markets and suppliers</w:t>
      </w:r>
      <w:r w:rsidR="00420052" w:rsidRPr="006571DE">
        <w:rPr>
          <w:rFonts w:ascii="Arial" w:hAnsi="Arial" w:cs="Arial"/>
        </w:rPr>
        <w:t xml:space="preserve">, </w:t>
      </w:r>
      <w:r w:rsidR="007D629B" w:rsidRPr="006571DE">
        <w:rPr>
          <w:rFonts w:ascii="Arial" w:hAnsi="Arial" w:cs="Arial"/>
        </w:rPr>
        <w:t>social value</w:t>
      </w:r>
      <w:r w:rsidR="00420052" w:rsidRPr="006571DE">
        <w:rPr>
          <w:rFonts w:ascii="Arial" w:hAnsi="Arial" w:cs="Arial"/>
        </w:rPr>
        <w:t xml:space="preserve">, access to learning and development </w:t>
      </w:r>
      <w:r w:rsidR="000C4D7B" w:rsidRPr="006571DE">
        <w:rPr>
          <w:rFonts w:ascii="Arial" w:hAnsi="Arial" w:cs="Arial"/>
        </w:rPr>
        <w:t xml:space="preserve">opportunities and </w:t>
      </w:r>
      <w:r w:rsidR="001C4DDC" w:rsidRPr="006571DE">
        <w:rPr>
          <w:rFonts w:ascii="Arial" w:hAnsi="Arial" w:cs="Arial"/>
        </w:rPr>
        <w:t>input into Government’s thinking on procurement policy.</w:t>
      </w:r>
      <w:r w:rsidR="00936471" w:rsidRPr="006571DE">
        <w:rPr>
          <w:rFonts w:ascii="Arial" w:hAnsi="Arial" w:cs="Arial"/>
        </w:rPr>
        <w:t xml:space="preserve"> </w:t>
      </w:r>
      <w:r w:rsidR="000C1DB2" w:rsidRPr="006571DE">
        <w:rPr>
          <w:rFonts w:ascii="Arial" w:hAnsi="Arial" w:cs="Arial"/>
        </w:rPr>
        <w:t xml:space="preserve"> Our weekly update newsletter has some 5000 subscribers.</w:t>
      </w:r>
    </w:p>
    <w:p w14:paraId="2E147095" w14:textId="77777777" w:rsidR="0095135F" w:rsidRPr="006571DE" w:rsidRDefault="0095135F" w:rsidP="006571DE">
      <w:pPr>
        <w:autoSpaceDE w:val="0"/>
        <w:autoSpaceDN w:val="0"/>
        <w:adjustRightInd w:val="0"/>
        <w:spacing w:after="0" w:line="240" w:lineRule="auto"/>
        <w:ind w:left="567"/>
        <w:rPr>
          <w:rFonts w:ascii="Arial" w:hAnsi="Arial" w:cs="Arial"/>
        </w:rPr>
      </w:pPr>
    </w:p>
    <w:p w14:paraId="51A9367F" w14:textId="19F0A803" w:rsidR="008D4A63" w:rsidRPr="006571DE" w:rsidRDefault="0055239F" w:rsidP="006571DE">
      <w:pPr>
        <w:pStyle w:val="ListParagraph"/>
        <w:numPr>
          <w:ilvl w:val="1"/>
          <w:numId w:val="11"/>
        </w:numPr>
        <w:autoSpaceDE w:val="0"/>
        <w:autoSpaceDN w:val="0"/>
        <w:adjustRightInd w:val="0"/>
        <w:spacing w:after="0" w:line="240" w:lineRule="auto"/>
        <w:ind w:left="567" w:hanging="502"/>
        <w:rPr>
          <w:rFonts w:ascii="Arial" w:hAnsi="Arial" w:cs="Arial"/>
        </w:rPr>
      </w:pPr>
      <w:r w:rsidRPr="006571DE">
        <w:rPr>
          <w:rFonts w:ascii="Arial" w:hAnsi="Arial" w:cs="Arial"/>
        </w:rPr>
        <w:t>Our national benchmarking exercise</w:t>
      </w:r>
      <w:r w:rsidR="00571237" w:rsidRPr="006571DE">
        <w:rPr>
          <w:rFonts w:ascii="Arial" w:hAnsi="Arial" w:cs="Arial"/>
        </w:rPr>
        <w:t>,</w:t>
      </w:r>
      <w:r w:rsidRPr="006571DE">
        <w:rPr>
          <w:rFonts w:ascii="Arial" w:hAnsi="Arial" w:cs="Arial"/>
        </w:rPr>
        <w:t xml:space="preserve"> undertaken in October 2021</w:t>
      </w:r>
      <w:r w:rsidR="00571237" w:rsidRPr="006571DE">
        <w:rPr>
          <w:rFonts w:ascii="Arial" w:hAnsi="Arial" w:cs="Arial"/>
        </w:rPr>
        <w:t>,</w:t>
      </w:r>
      <w:r w:rsidRPr="006571DE">
        <w:rPr>
          <w:rFonts w:ascii="Arial" w:hAnsi="Arial" w:cs="Arial"/>
        </w:rPr>
        <w:t xml:space="preserve"> saw responses from more than 60 per cent of councils</w:t>
      </w:r>
      <w:r w:rsidR="00571237" w:rsidRPr="006571DE">
        <w:rPr>
          <w:rFonts w:ascii="Arial" w:hAnsi="Arial" w:cs="Arial"/>
        </w:rPr>
        <w:t xml:space="preserve"> which are being </w:t>
      </w:r>
      <w:r w:rsidR="006F07F3" w:rsidRPr="006571DE">
        <w:rPr>
          <w:rFonts w:ascii="Arial" w:hAnsi="Arial" w:cs="Arial"/>
        </w:rPr>
        <w:t>us</w:t>
      </w:r>
      <w:r w:rsidR="00571237" w:rsidRPr="006571DE">
        <w:rPr>
          <w:rFonts w:ascii="Arial" w:hAnsi="Arial" w:cs="Arial"/>
        </w:rPr>
        <w:t>ed</w:t>
      </w:r>
      <w:r w:rsidR="006F07F3" w:rsidRPr="006571DE">
        <w:rPr>
          <w:rFonts w:ascii="Arial" w:hAnsi="Arial" w:cs="Arial"/>
        </w:rPr>
        <w:t xml:space="preserve"> to identify areas of support for this new financial year.</w:t>
      </w:r>
      <w:r w:rsidR="00936471" w:rsidRPr="006571DE">
        <w:rPr>
          <w:rFonts w:ascii="Arial" w:hAnsi="Arial" w:cs="Arial"/>
        </w:rPr>
        <w:t xml:space="preserve"> </w:t>
      </w:r>
      <w:r w:rsidR="003F0552" w:rsidRPr="006571DE">
        <w:rPr>
          <w:rFonts w:ascii="Arial" w:hAnsi="Arial" w:cs="Arial"/>
        </w:rPr>
        <w:t xml:space="preserve"> </w:t>
      </w:r>
    </w:p>
    <w:p w14:paraId="1F303019" w14:textId="77777777" w:rsidR="000269D0" w:rsidRPr="006571DE" w:rsidRDefault="000269D0" w:rsidP="006571DE">
      <w:pPr>
        <w:pStyle w:val="ListParagraph"/>
        <w:autoSpaceDE w:val="0"/>
        <w:autoSpaceDN w:val="0"/>
        <w:adjustRightInd w:val="0"/>
        <w:spacing w:after="0" w:line="240" w:lineRule="auto"/>
        <w:ind w:left="567"/>
        <w:rPr>
          <w:rFonts w:ascii="Arial" w:hAnsi="Arial" w:cs="Arial"/>
        </w:rPr>
      </w:pPr>
    </w:p>
    <w:p w14:paraId="6FBDEC81" w14:textId="11A1B28C" w:rsidR="001313DD" w:rsidRPr="006571DE" w:rsidRDefault="001313DD" w:rsidP="006571DE">
      <w:pPr>
        <w:pStyle w:val="ListParagraph"/>
        <w:numPr>
          <w:ilvl w:val="1"/>
          <w:numId w:val="11"/>
        </w:numPr>
        <w:autoSpaceDE w:val="0"/>
        <w:autoSpaceDN w:val="0"/>
        <w:adjustRightInd w:val="0"/>
        <w:spacing w:after="0" w:line="240" w:lineRule="auto"/>
        <w:ind w:left="567" w:hanging="568"/>
        <w:rPr>
          <w:rFonts w:ascii="Arial" w:hAnsi="Arial" w:cs="Arial"/>
        </w:rPr>
      </w:pPr>
      <w:r w:rsidRPr="006571DE">
        <w:rPr>
          <w:rFonts w:ascii="Arial" w:hAnsi="Arial" w:cs="Arial"/>
        </w:rPr>
        <w:t xml:space="preserve">We provided training </w:t>
      </w:r>
      <w:r w:rsidR="00DA1BDC" w:rsidRPr="006571DE">
        <w:rPr>
          <w:rFonts w:ascii="Arial" w:hAnsi="Arial" w:cs="Arial"/>
        </w:rPr>
        <w:t>to more than 100 officers on best practice procurement as outlined in the Cabinet Office</w:t>
      </w:r>
      <w:r w:rsidR="00E3014C" w:rsidRPr="006571DE">
        <w:rPr>
          <w:rFonts w:ascii="Arial" w:hAnsi="Arial" w:cs="Arial"/>
        </w:rPr>
        <w:t>’s</w:t>
      </w:r>
      <w:r w:rsidR="00DA1BDC" w:rsidRPr="006571DE">
        <w:rPr>
          <w:rFonts w:ascii="Arial" w:hAnsi="Arial" w:cs="Arial"/>
        </w:rPr>
        <w:t xml:space="preserve"> Sourcing Playbook</w:t>
      </w:r>
      <w:r w:rsidR="003D0A40" w:rsidRPr="006571DE">
        <w:rPr>
          <w:rFonts w:ascii="Arial" w:hAnsi="Arial" w:cs="Arial"/>
        </w:rPr>
        <w:t xml:space="preserve"> (with a 90 per cent </w:t>
      </w:r>
      <w:r w:rsidR="0006240D" w:rsidRPr="006571DE">
        <w:rPr>
          <w:rFonts w:ascii="Arial" w:hAnsi="Arial" w:cs="Arial"/>
        </w:rPr>
        <w:t>satisfaction rating)</w:t>
      </w:r>
      <w:r w:rsidR="00E3014C" w:rsidRPr="006571DE">
        <w:rPr>
          <w:rFonts w:ascii="Arial" w:hAnsi="Arial" w:cs="Arial"/>
        </w:rPr>
        <w:t xml:space="preserve"> and when </w:t>
      </w:r>
      <w:r w:rsidR="00D21BA6" w:rsidRPr="006571DE">
        <w:rPr>
          <w:rFonts w:ascii="Arial" w:hAnsi="Arial" w:cs="Arial"/>
        </w:rPr>
        <w:t xml:space="preserve">Crown Commercial Service offered to fund places on the Cabinet Office’s Contract Management </w:t>
      </w:r>
      <w:proofErr w:type="gramStart"/>
      <w:r w:rsidR="00D21BA6" w:rsidRPr="006571DE">
        <w:rPr>
          <w:rFonts w:ascii="Arial" w:hAnsi="Arial" w:cs="Arial"/>
        </w:rPr>
        <w:t>training</w:t>
      </w:r>
      <w:proofErr w:type="gramEnd"/>
      <w:r w:rsidR="00D21BA6" w:rsidRPr="006571DE">
        <w:rPr>
          <w:rFonts w:ascii="Arial" w:hAnsi="Arial" w:cs="Arial"/>
        </w:rPr>
        <w:t xml:space="preserve"> we identified which councils would benefit most.  </w:t>
      </w:r>
      <w:r w:rsidR="002A1DE3" w:rsidRPr="006571DE">
        <w:rPr>
          <w:rFonts w:ascii="Arial" w:hAnsi="Arial" w:cs="Arial"/>
        </w:rPr>
        <w:t xml:space="preserve">More than 40 councils have been offered the opportunity </w:t>
      </w:r>
      <w:r w:rsidR="0070026B" w:rsidRPr="006571DE">
        <w:rPr>
          <w:rFonts w:ascii="Arial" w:hAnsi="Arial" w:cs="Arial"/>
        </w:rPr>
        <w:t>for up to ten</w:t>
      </w:r>
      <w:r w:rsidR="00571237" w:rsidRPr="006571DE">
        <w:rPr>
          <w:rFonts w:ascii="Arial" w:hAnsi="Arial" w:cs="Arial"/>
        </w:rPr>
        <w:t xml:space="preserve"> of their</w:t>
      </w:r>
      <w:r w:rsidR="0070026B" w:rsidRPr="006571DE">
        <w:rPr>
          <w:rFonts w:ascii="Arial" w:hAnsi="Arial" w:cs="Arial"/>
        </w:rPr>
        <w:t xml:space="preserve"> officers to undertake the training which is valued at £7k per delegate.  </w:t>
      </w:r>
      <w:r w:rsidR="003D0A40" w:rsidRPr="006571DE">
        <w:rPr>
          <w:rFonts w:ascii="Arial" w:hAnsi="Arial" w:cs="Arial"/>
        </w:rPr>
        <w:t>This offer is now going to be extended to all councils.</w:t>
      </w:r>
    </w:p>
    <w:p w14:paraId="4444377B" w14:textId="77777777" w:rsidR="000269D0" w:rsidRPr="006571DE" w:rsidRDefault="000269D0" w:rsidP="006571DE">
      <w:pPr>
        <w:autoSpaceDE w:val="0"/>
        <w:autoSpaceDN w:val="0"/>
        <w:adjustRightInd w:val="0"/>
        <w:spacing w:after="0" w:line="240" w:lineRule="auto"/>
        <w:ind w:left="567"/>
        <w:rPr>
          <w:rFonts w:ascii="Arial" w:hAnsi="Arial" w:cs="Arial"/>
        </w:rPr>
      </w:pPr>
    </w:p>
    <w:p w14:paraId="2AE1B64F" w14:textId="7BC255D6" w:rsidR="00DC6DEA" w:rsidRPr="006571DE" w:rsidRDefault="005D60AF" w:rsidP="006571DE">
      <w:pPr>
        <w:pStyle w:val="ListParagraph"/>
        <w:numPr>
          <w:ilvl w:val="1"/>
          <w:numId w:val="11"/>
        </w:numPr>
        <w:autoSpaceDE w:val="0"/>
        <w:autoSpaceDN w:val="0"/>
        <w:adjustRightInd w:val="0"/>
        <w:spacing w:after="0" w:line="240" w:lineRule="auto"/>
        <w:ind w:left="567" w:hanging="568"/>
        <w:rPr>
          <w:rFonts w:ascii="Arial" w:hAnsi="Arial" w:cs="Arial"/>
        </w:rPr>
      </w:pPr>
      <w:r w:rsidRPr="006571DE">
        <w:rPr>
          <w:rFonts w:ascii="Arial" w:hAnsi="Arial" w:cs="Arial"/>
        </w:rPr>
        <w:t xml:space="preserve">We convened a group of councils to work with </w:t>
      </w:r>
      <w:r w:rsidR="00571237" w:rsidRPr="006571DE">
        <w:rPr>
          <w:rFonts w:ascii="Arial" w:hAnsi="Arial" w:cs="Arial"/>
        </w:rPr>
        <w:t xml:space="preserve">Department of Health and Social Care </w:t>
      </w:r>
      <w:r w:rsidRPr="006571DE">
        <w:rPr>
          <w:rFonts w:ascii="Arial" w:hAnsi="Arial" w:cs="Arial"/>
        </w:rPr>
        <w:t xml:space="preserve">and </w:t>
      </w:r>
      <w:r w:rsidR="00571237" w:rsidRPr="006571DE">
        <w:rPr>
          <w:rFonts w:ascii="Arial" w:hAnsi="Arial" w:cs="Arial"/>
        </w:rPr>
        <w:t xml:space="preserve">NHS England </w:t>
      </w:r>
      <w:r w:rsidR="00497271" w:rsidRPr="006571DE">
        <w:rPr>
          <w:rFonts w:ascii="Arial" w:hAnsi="Arial" w:cs="Arial"/>
        </w:rPr>
        <w:t>to develop the detailed provisions of the new Provider Selection Regime</w:t>
      </w:r>
      <w:r w:rsidR="007F7451" w:rsidRPr="006571DE">
        <w:rPr>
          <w:rFonts w:ascii="Arial" w:hAnsi="Arial" w:cs="Arial"/>
        </w:rPr>
        <w:t xml:space="preserve"> </w:t>
      </w:r>
      <w:r w:rsidR="00B46712" w:rsidRPr="006571DE">
        <w:rPr>
          <w:rFonts w:ascii="Arial" w:hAnsi="Arial" w:cs="Arial"/>
        </w:rPr>
        <w:t>(</w:t>
      </w:r>
      <w:r w:rsidR="00820E58" w:rsidRPr="006571DE">
        <w:rPr>
          <w:rFonts w:ascii="Arial" w:hAnsi="Arial" w:cs="Arial"/>
        </w:rPr>
        <w:t xml:space="preserve">PSR) </w:t>
      </w:r>
      <w:r w:rsidR="007F7451" w:rsidRPr="006571DE">
        <w:rPr>
          <w:rFonts w:ascii="Arial" w:hAnsi="Arial" w:cs="Arial"/>
        </w:rPr>
        <w:t xml:space="preserve">which will cover </w:t>
      </w:r>
      <w:r w:rsidR="0079043D" w:rsidRPr="006571DE">
        <w:rPr>
          <w:rFonts w:ascii="Arial" w:hAnsi="Arial" w:cs="Arial"/>
        </w:rPr>
        <w:t xml:space="preserve">the commissioning of </w:t>
      </w:r>
      <w:r w:rsidR="007F7451" w:rsidRPr="006571DE">
        <w:rPr>
          <w:rFonts w:ascii="Arial" w:hAnsi="Arial" w:cs="Arial"/>
        </w:rPr>
        <w:t>health</w:t>
      </w:r>
      <w:r w:rsidR="00D62D8D" w:rsidRPr="006571DE">
        <w:rPr>
          <w:rFonts w:ascii="Arial" w:hAnsi="Arial" w:cs="Arial"/>
        </w:rPr>
        <w:t>care</w:t>
      </w:r>
      <w:r w:rsidR="0079043D" w:rsidRPr="006571DE">
        <w:rPr>
          <w:rFonts w:ascii="Arial" w:hAnsi="Arial" w:cs="Arial"/>
        </w:rPr>
        <w:t xml:space="preserve"> by the NHS</w:t>
      </w:r>
      <w:r w:rsidR="007F7451" w:rsidRPr="006571DE">
        <w:rPr>
          <w:rFonts w:ascii="Arial" w:hAnsi="Arial" w:cs="Arial"/>
        </w:rPr>
        <w:t>, and now also the health element of social care commissioned by councils.</w:t>
      </w:r>
      <w:r w:rsidR="001B7970" w:rsidRPr="006571DE">
        <w:rPr>
          <w:rFonts w:ascii="Arial" w:hAnsi="Arial" w:cs="Arial"/>
        </w:rPr>
        <w:t xml:space="preserve">  We are </w:t>
      </w:r>
      <w:r w:rsidR="0079043D" w:rsidRPr="006571DE">
        <w:rPr>
          <w:rFonts w:ascii="Arial" w:hAnsi="Arial" w:cs="Arial"/>
        </w:rPr>
        <w:t>continuing to work</w:t>
      </w:r>
      <w:r w:rsidR="001B7970" w:rsidRPr="006571DE">
        <w:rPr>
          <w:rFonts w:ascii="Arial" w:hAnsi="Arial" w:cs="Arial"/>
        </w:rPr>
        <w:t xml:space="preserve"> through the practical processes to be used when the PSR </w:t>
      </w:r>
      <w:r w:rsidR="00285A9F" w:rsidRPr="006571DE">
        <w:rPr>
          <w:rFonts w:ascii="Arial" w:hAnsi="Arial" w:cs="Arial"/>
        </w:rPr>
        <w:t>is implemented later this year.</w:t>
      </w:r>
    </w:p>
    <w:p w14:paraId="4269FA78" w14:textId="77777777" w:rsidR="000269D0" w:rsidRPr="006571DE" w:rsidRDefault="000269D0" w:rsidP="006571DE">
      <w:pPr>
        <w:autoSpaceDE w:val="0"/>
        <w:autoSpaceDN w:val="0"/>
        <w:adjustRightInd w:val="0"/>
        <w:spacing w:after="0" w:line="240" w:lineRule="auto"/>
        <w:ind w:left="567"/>
        <w:rPr>
          <w:rFonts w:ascii="Arial" w:hAnsi="Arial" w:cs="Arial"/>
        </w:rPr>
      </w:pPr>
    </w:p>
    <w:p w14:paraId="599FAAE1" w14:textId="5381DAB9" w:rsidR="003C7626" w:rsidRPr="006571DE" w:rsidRDefault="00DA2747" w:rsidP="002E18C2">
      <w:pPr>
        <w:pStyle w:val="ListParagraph"/>
        <w:numPr>
          <w:ilvl w:val="1"/>
          <w:numId w:val="11"/>
        </w:numPr>
        <w:autoSpaceDE w:val="0"/>
        <w:autoSpaceDN w:val="0"/>
        <w:adjustRightInd w:val="0"/>
        <w:spacing w:after="0" w:line="240" w:lineRule="auto"/>
        <w:ind w:left="567" w:hanging="568"/>
        <w:rPr>
          <w:rFonts w:ascii="Arial" w:hAnsi="Arial" w:cs="Arial"/>
        </w:rPr>
      </w:pPr>
      <w:r w:rsidRPr="006571DE">
        <w:rPr>
          <w:rFonts w:ascii="Arial" w:hAnsi="Arial" w:cs="Arial"/>
        </w:rPr>
        <w:t xml:space="preserve">We </w:t>
      </w:r>
      <w:r w:rsidR="00427197" w:rsidRPr="006571DE">
        <w:rPr>
          <w:rFonts w:ascii="Arial" w:hAnsi="Arial" w:cs="Arial"/>
        </w:rPr>
        <w:t xml:space="preserve">recently </w:t>
      </w:r>
      <w:r w:rsidRPr="006571DE">
        <w:rPr>
          <w:rFonts w:ascii="Arial" w:hAnsi="Arial" w:cs="Arial"/>
        </w:rPr>
        <w:t>delivered</w:t>
      </w:r>
      <w:r w:rsidR="00427197" w:rsidRPr="006571DE">
        <w:rPr>
          <w:rFonts w:ascii="Arial" w:hAnsi="Arial" w:cs="Arial"/>
        </w:rPr>
        <w:t>,</w:t>
      </w:r>
      <w:r w:rsidRPr="006571DE">
        <w:rPr>
          <w:rFonts w:ascii="Arial" w:hAnsi="Arial" w:cs="Arial"/>
        </w:rPr>
        <w:t xml:space="preserve"> in partnership with</w:t>
      </w:r>
      <w:r w:rsidR="00A33C84" w:rsidRPr="006571DE">
        <w:rPr>
          <w:rFonts w:ascii="Arial" w:hAnsi="Arial" w:cs="Arial"/>
        </w:rPr>
        <w:t xml:space="preserve"> </w:t>
      </w:r>
      <w:r w:rsidRPr="006571DE">
        <w:rPr>
          <w:rFonts w:ascii="Arial" w:hAnsi="Arial" w:cs="Arial"/>
        </w:rPr>
        <w:t>Social Value Portal</w:t>
      </w:r>
      <w:r w:rsidR="00427197" w:rsidRPr="006571DE">
        <w:rPr>
          <w:rFonts w:ascii="Arial" w:hAnsi="Arial" w:cs="Arial"/>
        </w:rPr>
        <w:t>,</w:t>
      </w:r>
      <w:r w:rsidRPr="006571DE">
        <w:rPr>
          <w:rFonts w:ascii="Arial" w:hAnsi="Arial" w:cs="Arial"/>
        </w:rPr>
        <w:t xml:space="preserve"> a</w:t>
      </w:r>
      <w:r w:rsidR="00427197" w:rsidRPr="006571DE">
        <w:rPr>
          <w:rFonts w:ascii="Arial" w:hAnsi="Arial" w:cs="Arial"/>
        </w:rPr>
        <w:t xml:space="preserve"> hybrid conference</w:t>
      </w:r>
      <w:r w:rsidR="000B402B" w:rsidRPr="006571DE">
        <w:rPr>
          <w:rFonts w:ascii="Arial" w:hAnsi="Arial" w:cs="Arial"/>
        </w:rPr>
        <w:t xml:space="preserve"> </w:t>
      </w:r>
      <w:r w:rsidR="00C713BB" w:rsidRPr="006571DE">
        <w:rPr>
          <w:rFonts w:ascii="Arial" w:hAnsi="Arial" w:cs="Arial"/>
        </w:rPr>
        <w:t>celebrating</w:t>
      </w:r>
      <w:r w:rsidR="00525C35" w:rsidRPr="006571DE">
        <w:rPr>
          <w:rFonts w:ascii="Arial" w:hAnsi="Arial" w:cs="Arial"/>
        </w:rPr>
        <w:t xml:space="preserve"> success over</w:t>
      </w:r>
      <w:r w:rsidR="000B402B" w:rsidRPr="006571DE">
        <w:rPr>
          <w:rFonts w:ascii="Arial" w:hAnsi="Arial" w:cs="Arial"/>
        </w:rPr>
        <w:t xml:space="preserve"> ten years of the Act.  300 people in total </w:t>
      </w:r>
      <w:r w:rsidR="00EE6A78" w:rsidRPr="006571DE">
        <w:rPr>
          <w:rFonts w:ascii="Arial" w:hAnsi="Arial" w:cs="Arial"/>
        </w:rPr>
        <w:t xml:space="preserve">attended in person on day one with another 1500 people </w:t>
      </w:r>
      <w:r w:rsidR="0041342C" w:rsidRPr="006571DE">
        <w:rPr>
          <w:rFonts w:ascii="Arial" w:hAnsi="Arial" w:cs="Arial"/>
        </w:rPr>
        <w:t>attending sessions online.</w:t>
      </w:r>
      <w:r w:rsidR="00401F26" w:rsidRPr="006571DE">
        <w:rPr>
          <w:rFonts w:ascii="Arial" w:hAnsi="Arial" w:cs="Arial"/>
        </w:rPr>
        <w:t xml:space="preserve">  Day two was fully online</w:t>
      </w:r>
      <w:r w:rsidR="00571237" w:rsidRPr="006571DE">
        <w:rPr>
          <w:rFonts w:ascii="Arial" w:hAnsi="Arial" w:cs="Arial"/>
        </w:rPr>
        <w:t xml:space="preserve"> and the conference had a </w:t>
      </w:r>
      <w:r w:rsidR="00CF118B" w:rsidRPr="006571DE">
        <w:rPr>
          <w:rFonts w:ascii="Arial" w:hAnsi="Arial" w:cs="Arial"/>
        </w:rPr>
        <w:t xml:space="preserve">satisfaction rating </w:t>
      </w:r>
      <w:r w:rsidR="00571237" w:rsidRPr="006571DE">
        <w:rPr>
          <w:rFonts w:ascii="Arial" w:hAnsi="Arial" w:cs="Arial"/>
        </w:rPr>
        <w:t xml:space="preserve">of </w:t>
      </w:r>
      <w:r w:rsidR="00CF118B" w:rsidRPr="006571DE">
        <w:rPr>
          <w:rFonts w:ascii="Arial" w:hAnsi="Arial" w:cs="Arial"/>
        </w:rPr>
        <w:t>85 per cent.</w:t>
      </w:r>
      <w:r w:rsidR="00433B2B" w:rsidRPr="006571DE">
        <w:rPr>
          <w:rFonts w:ascii="Arial" w:hAnsi="Arial" w:cs="Arial"/>
        </w:rPr>
        <w:t xml:space="preserve"> </w:t>
      </w:r>
      <w:r w:rsidR="00571237" w:rsidRPr="006571DE">
        <w:rPr>
          <w:rFonts w:ascii="Arial" w:hAnsi="Arial" w:cs="Arial"/>
        </w:rPr>
        <w:t>Similarly,</w:t>
      </w:r>
      <w:r w:rsidR="003C7626" w:rsidRPr="006571DE">
        <w:rPr>
          <w:rFonts w:ascii="Arial" w:hAnsi="Arial" w:cs="Arial"/>
        </w:rPr>
        <w:t xml:space="preserve"> we achieved </w:t>
      </w:r>
      <w:r w:rsidR="0074215C" w:rsidRPr="006571DE">
        <w:rPr>
          <w:rFonts w:ascii="Arial" w:hAnsi="Arial" w:cs="Arial"/>
        </w:rPr>
        <w:t xml:space="preserve">more than 90 per cent satisfaction for our annual construction conference which </w:t>
      </w:r>
      <w:r w:rsidR="00591433" w:rsidRPr="006571DE">
        <w:rPr>
          <w:rFonts w:ascii="Arial" w:hAnsi="Arial" w:cs="Arial"/>
        </w:rPr>
        <w:t>attracted 296 officers from local government.</w:t>
      </w:r>
    </w:p>
    <w:p w14:paraId="1E247C0F" w14:textId="77777777" w:rsidR="006571DE" w:rsidRDefault="006571DE" w:rsidP="000D406A">
      <w:pPr>
        <w:rPr>
          <w:rFonts w:ascii="Arial" w:hAnsi="Arial" w:cs="Arial"/>
          <w:sz w:val="24"/>
          <w:szCs w:val="24"/>
        </w:rPr>
      </w:pPr>
    </w:p>
    <w:p w14:paraId="01C4136F" w14:textId="0A471FFE" w:rsidR="00901627" w:rsidRPr="006571DE" w:rsidRDefault="006571DE" w:rsidP="000D406A">
      <w:pPr>
        <w:rPr>
          <w:rFonts w:ascii="Arial" w:hAnsi="Arial" w:cs="Arial"/>
          <w:b/>
          <w:bCs/>
          <w:sz w:val="24"/>
          <w:szCs w:val="24"/>
        </w:rPr>
      </w:pPr>
      <w:r w:rsidRPr="006571DE">
        <w:rPr>
          <w:rFonts w:ascii="Arial" w:hAnsi="Arial" w:cs="Arial"/>
          <w:b/>
          <w:bCs/>
          <w:sz w:val="24"/>
          <w:szCs w:val="24"/>
        </w:rPr>
        <w:t xml:space="preserve">3. </w:t>
      </w:r>
      <w:r w:rsidR="00901627" w:rsidRPr="006571DE">
        <w:rPr>
          <w:rFonts w:ascii="Arial" w:hAnsi="Arial" w:cs="Arial"/>
          <w:b/>
          <w:bCs/>
          <w:sz w:val="24"/>
          <w:szCs w:val="24"/>
        </w:rPr>
        <w:t>Current Challenges going into 2022/23</w:t>
      </w:r>
    </w:p>
    <w:p w14:paraId="54776703" w14:textId="10280FF4" w:rsidR="000A0601" w:rsidRPr="002E18C2" w:rsidRDefault="008D4A63" w:rsidP="002E18C2">
      <w:pPr>
        <w:pStyle w:val="ListParagraph"/>
        <w:numPr>
          <w:ilvl w:val="1"/>
          <w:numId w:val="25"/>
        </w:numPr>
        <w:autoSpaceDE w:val="0"/>
        <w:autoSpaceDN w:val="0"/>
        <w:adjustRightInd w:val="0"/>
        <w:spacing w:after="0" w:line="240" w:lineRule="auto"/>
        <w:ind w:left="567"/>
        <w:rPr>
          <w:rStyle w:val="normaltextrun"/>
          <w:rFonts w:ascii="Arial" w:hAnsi="Arial" w:cs="Arial"/>
          <w:shd w:val="clear" w:color="auto" w:fill="FFFFFF"/>
        </w:rPr>
      </w:pPr>
      <w:r w:rsidRPr="002E18C2">
        <w:rPr>
          <w:rStyle w:val="normaltextrun"/>
          <w:rFonts w:ascii="Arial" w:hAnsi="Arial" w:cs="Arial"/>
          <w:shd w:val="clear" w:color="auto" w:fill="FFFFFF"/>
        </w:rPr>
        <w:t xml:space="preserve">In response to the Russian invasion of Ukraine in March 2022 we quickly set up a network of those councils procuring energy from Gazprom to help them to network and support each other on calls for the public sector to exit contracts with Russian entities. </w:t>
      </w:r>
      <w:r w:rsidR="00B952E3" w:rsidRPr="002E18C2">
        <w:rPr>
          <w:rStyle w:val="normaltextrun"/>
          <w:rFonts w:ascii="Arial" w:hAnsi="Arial" w:cs="Arial"/>
          <w:shd w:val="clear" w:color="auto" w:fill="FFFFFF"/>
        </w:rPr>
        <w:t>54</w:t>
      </w:r>
      <w:r w:rsidRPr="002E18C2">
        <w:rPr>
          <w:rStyle w:val="normaltextrun"/>
          <w:rFonts w:ascii="Arial" w:hAnsi="Arial" w:cs="Arial"/>
          <w:shd w:val="clear" w:color="auto" w:fill="FFFFFF"/>
        </w:rPr>
        <w:t xml:space="preserve"> councils have been involved in the weekly meetings which will continue into 2022/23.</w:t>
      </w:r>
      <w:r w:rsidR="00B952E3" w:rsidRPr="002E18C2">
        <w:rPr>
          <w:rStyle w:val="normaltextrun"/>
          <w:rFonts w:ascii="Arial" w:hAnsi="Arial" w:cs="Arial"/>
          <w:shd w:val="clear" w:color="auto" w:fill="FFFFFF"/>
        </w:rPr>
        <w:t xml:space="preserve">  We </w:t>
      </w:r>
      <w:r w:rsidR="00BE0D75" w:rsidRPr="002E18C2">
        <w:rPr>
          <w:rStyle w:val="normaltextrun"/>
          <w:rFonts w:ascii="Arial" w:hAnsi="Arial" w:cs="Arial"/>
          <w:shd w:val="clear" w:color="auto" w:fill="FFFFFF"/>
        </w:rPr>
        <w:t>secured pro-bono support from Browne Jacobson to help with the legal aspects of potentially terminating contracts</w:t>
      </w:r>
      <w:r w:rsidR="0007330E" w:rsidRPr="002E18C2">
        <w:rPr>
          <w:rStyle w:val="normaltextrun"/>
          <w:rFonts w:ascii="Arial" w:hAnsi="Arial" w:cs="Arial"/>
          <w:shd w:val="clear" w:color="auto" w:fill="FFFFFF"/>
        </w:rPr>
        <w:t xml:space="preserve"> and inputted </w:t>
      </w:r>
      <w:r w:rsidR="004C52D4" w:rsidRPr="002E18C2">
        <w:rPr>
          <w:rStyle w:val="normaltextrun"/>
          <w:rFonts w:ascii="Arial" w:hAnsi="Arial" w:cs="Arial"/>
          <w:shd w:val="clear" w:color="auto" w:fill="FFFFFF"/>
        </w:rPr>
        <w:t xml:space="preserve">practical scenarios into DLUHC to assist them in formulating a Statutory Instrument </w:t>
      </w:r>
      <w:r w:rsidR="00747878" w:rsidRPr="002E18C2">
        <w:rPr>
          <w:rStyle w:val="normaltextrun"/>
          <w:rFonts w:ascii="Arial" w:hAnsi="Arial" w:cs="Arial"/>
          <w:shd w:val="clear" w:color="auto" w:fill="FFFFFF"/>
        </w:rPr>
        <w:t xml:space="preserve">which will, once agreed by Parliament, </w:t>
      </w:r>
      <w:r w:rsidR="0074537F" w:rsidRPr="002E18C2">
        <w:rPr>
          <w:rStyle w:val="normaltextrun"/>
          <w:rFonts w:ascii="Arial" w:hAnsi="Arial" w:cs="Arial"/>
          <w:shd w:val="clear" w:color="auto" w:fill="FFFFFF"/>
        </w:rPr>
        <w:t>allow the Minister to disapply elements of the Local Government Act</w:t>
      </w:r>
      <w:r w:rsidR="000467C3" w:rsidRPr="002E18C2">
        <w:rPr>
          <w:rStyle w:val="normaltextrun"/>
          <w:rFonts w:ascii="Arial" w:hAnsi="Arial" w:cs="Arial"/>
          <w:shd w:val="clear" w:color="auto" w:fill="FFFFFF"/>
        </w:rPr>
        <w:t xml:space="preserve"> which states that councils cannot take </w:t>
      </w:r>
      <w:r w:rsidR="0092005D" w:rsidRPr="002E18C2">
        <w:rPr>
          <w:rStyle w:val="normaltextrun"/>
          <w:rFonts w:ascii="Arial" w:hAnsi="Arial" w:cs="Arial"/>
          <w:shd w:val="clear" w:color="auto" w:fill="FFFFFF"/>
        </w:rPr>
        <w:t>‘</w:t>
      </w:r>
      <w:r w:rsidR="000467C3" w:rsidRPr="002E18C2">
        <w:rPr>
          <w:rStyle w:val="normaltextrun"/>
          <w:rFonts w:ascii="Arial" w:hAnsi="Arial" w:cs="Arial"/>
          <w:shd w:val="clear" w:color="auto" w:fill="FFFFFF"/>
        </w:rPr>
        <w:t>non-commercial</w:t>
      </w:r>
      <w:r w:rsidR="0092005D" w:rsidRPr="002E18C2">
        <w:rPr>
          <w:rStyle w:val="normaltextrun"/>
          <w:rFonts w:ascii="Arial" w:hAnsi="Arial" w:cs="Arial"/>
          <w:shd w:val="clear" w:color="auto" w:fill="FFFFFF"/>
        </w:rPr>
        <w:t>’</w:t>
      </w:r>
      <w:r w:rsidR="000467C3" w:rsidRPr="002E18C2">
        <w:rPr>
          <w:rStyle w:val="normaltextrun"/>
          <w:rFonts w:ascii="Arial" w:hAnsi="Arial" w:cs="Arial"/>
          <w:shd w:val="clear" w:color="auto" w:fill="FFFFFF"/>
        </w:rPr>
        <w:t xml:space="preserve"> considerations into account when deciding to procure (or terminate</w:t>
      </w:r>
      <w:r w:rsidR="0092005D" w:rsidRPr="002E18C2">
        <w:rPr>
          <w:rStyle w:val="normaltextrun"/>
          <w:rFonts w:ascii="Arial" w:hAnsi="Arial" w:cs="Arial"/>
          <w:shd w:val="clear" w:color="auto" w:fill="FFFFFF"/>
        </w:rPr>
        <w:t xml:space="preserve"> a contract).</w:t>
      </w:r>
      <w:r w:rsidRPr="002E18C2">
        <w:rPr>
          <w:rStyle w:val="normaltextrun"/>
          <w:rFonts w:ascii="Arial" w:hAnsi="Arial" w:cs="Arial"/>
          <w:shd w:val="clear" w:color="auto" w:fill="FFFFFF"/>
        </w:rPr>
        <w:t xml:space="preserve">  </w:t>
      </w:r>
    </w:p>
    <w:p w14:paraId="3C345ED2" w14:textId="77777777" w:rsidR="000A0601" w:rsidRPr="006571DE" w:rsidRDefault="000A0601" w:rsidP="006571DE">
      <w:pPr>
        <w:autoSpaceDE w:val="0"/>
        <w:autoSpaceDN w:val="0"/>
        <w:adjustRightInd w:val="0"/>
        <w:spacing w:after="0" w:line="240" w:lineRule="auto"/>
        <w:ind w:left="567" w:hanging="568"/>
        <w:rPr>
          <w:rStyle w:val="normaltextrun"/>
          <w:rFonts w:ascii="Arial" w:hAnsi="Arial" w:cs="Arial"/>
          <w:shd w:val="clear" w:color="auto" w:fill="FFFFFF"/>
        </w:rPr>
      </w:pPr>
    </w:p>
    <w:p w14:paraId="17ADAB04" w14:textId="4156D939" w:rsidR="008D4A63" w:rsidRPr="006571DE" w:rsidRDefault="00CF559F" w:rsidP="006571DE">
      <w:pPr>
        <w:pStyle w:val="ListParagraph"/>
        <w:numPr>
          <w:ilvl w:val="1"/>
          <w:numId w:val="25"/>
        </w:numPr>
        <w:autoSpaceDE w:val="0"/>
        <w:autoSpaceDN w:val="0"/>
        <w:adjustRightInd w:val="0"/>
        <w:spacing w:after="0" w:line="240" w:lineRule="auto"/>
        <w:ind w:left="567"/>
        <w:rPr>
          <w:rStyle w:val="normaltextrun"/>
          <w:rFonts w:ascii="Arial" w:hAnsi="Arial" w:cs="Arial"/>
        </w:rPr>
      </w:pPr>
      <w:r w:rsidRPr="006571DE">
        <w:rPr>
          <w:rStyle w:val="normaltextrun"/>
          <w:rFonts w:ascii="Arial" w:hAnsi="Arial" w:cs="Arial"/>
          <w:shd w:val="clear" w:color="auto" w:fill="FFFFFF"/>
        </w:rPr>
        <w:t xml:space="preserve">So far </w:t>
      </w:r>
      <w:r w:rsidR="001206C1" w:rsidRPr="006571DE">
        <w:rPr>
          <w:rStyle w:val="normaltextrun"/>
          <w:rFonts w:ascii="Arial" w:hAnsi="Arial" w:cs="Arial"/>
          <w:shd w:val="clear" w:color="auto" w:fill="FFFFFF"/>
        </w:rPr>
        <w:t xml:space="preserve">two </w:t>
      </w:r>
      <w:r w:rsidRPr="006571DE">
        <w:rPr>
          <w:rStyle w:val="normaltextrun"/>
          <w:rFonts w:ascii="Arial" w:hAnsi="Arial" w:cs="Arial"/>
          <w:shd w:val="clear" w:color="auto" w:fill="FFFFFF"/>
        </w:rPr>
        <w:t>council</w:t>
      </w:r>
      <w:r w:rsidR="001206C1" w:rsidRPr="006571DE">
        <w:rPr>
          <w:rStyle w:val="normaltextrun"/>
          <w:rFonts w:ascii="Arial" w:hAnsi="Arial" w:cs="Arial"/>
          <w:shd w:val="clear" w:color="auto" w:fill="FFFFFF"/>
        </w:rPr>
        <w:t>s</w:t>
      </w:r>
      <w:r w:rsidRPr="006571DE">
        <w:rPr>
          <w:rStyle w:val="normaltextrun"/>
          <w:rFonts w:ascii="Arial" w:hAnsi="Arial" w:cs="Arial"/>
          <w:shd w:val="clear" w:color="auto" w:fill="FFFFFF"/>
        </w:rPr>
        <w:t xml:space="preserve"> ha</w:t>
      </w:r>
      <w:r w:rsidR="001206C1" w:rsidRPr="006571DE">
        <w:rPr>
          <w:rStyle w:val="normaltextrun"/>
          <w:rFonts w:ascii="Arial" w:hAnsi="Arial" w:cs="Arial"/>
          <w:shd w:val="clear" w:color="auto" w:fill="FFFFFF"/>
        </w:rPr>
        <w:t>ve</w:t>
      </w:r>
      <w:r w:rsidRPr="006571DE">
        <w:rPr>
          <w:rStyle w:val="normaltextrun"/>
          <w:rFonts w:ascii="Arial" w:hAnsi="Arial" w:cs="Arial"/>
          <w:shd w:val="clear" w:color="auto" w:fill="FFFFFF"/>
        </w:rPr>
        <w:t xml:space="preserve"> </w:t>
      </w:r>
      <w:r w:rsidR="00EC5B12" w:rsidRPr="006571DE">
        <w:rPr>
          <w:rStyle w:val="normaltextrun"/>
          <w:rFonts w:ascii="Arial" w:hAnsi="Arial" w:cs="Arial"/>
          <w:shd w:val="clear" w:color="auto" w:fill="FFFFFF"/>
        </w:rPr>
        <w:t>reported that they have terminated contracts (paying termination fees</w:t>
      </w:r>
      <w:proofErr w:type="gramStart"/>
      <w:r w:rsidR="00EC5B12" w:rsidRPr="006571DE">
        <w:rPr>
          <w:rStyle w:val="normaltextrun"/>
          <w:rFonts w:ascii="Arial" w:hAnsi="Arial" w:cs="Arial"/>
          <w:shd w:val="clear" w:color="auto" w:fill="FFFFFF"/>
        </w:rPr>
        <w:t>)</w:t>
      </w:r>
      <w:proofErr w:type="gramEnd"/>
      <w:r w:rsidR="00EC5B12" w:rsidRPr="006571DE">
        <w:rPr>
          <w:rStyle w:val="normaltextrun"/>
          <w:rFonts w:ascii="Arial" w:hAnsi="Arial" w:cs="Arial"/>
          <w:shd w:val="clear" w:color="auto" w:fill="FFFFFF"/>
        </w:rPr>
        <w:t xml:space="preserve"> and </w:t>
      </w:r>
      <w:r w:rsidR="005C20AD" w:rsidRPr="006571DE">
        <w:rPr>
          <w:rStyle w:val="normaltextrun"/>
          <w:rFonts w:ascii="Arial" w:hAnsi="Arial" w:cs="Arial"/>
          <w:shd w:val="clear" w:color="auto" w:fill="FFFFFF"/>
        </w:rPr>
        <w:t>another has</w:t>
      </w:r>
      <w:r w:rsidR="00EC5B12" w:rsidRPr="006571DE">
        <w:rPr>
          <w:rStyle w:val="normaltextrun"/>
          <w:rFonts w:ascii="Arial" w:hAnsi="Arial" w:cs="Arial"/>
          <w:shd w:val="clear" w:color="auto" w:fill="FFFFFF"/>
        </w:rPr>
        <w:t xml:space="preserve"> </w:t>
      </w:r>
      <w:r w:rsidR="00361CBC" w:rsidRPr="006571DE">
        <w:rPr>
          <w:rStyle w:val="normaltextrun"/>
          <w:rFonts w:ascii="Arial" w:hAnsi="Arial" w:cs="Arial"/>
          <w:shd w:val="clear" w:color="auto" w:fill="FFFFFF"/>
        </w:rPr>
        <w:t>said they intend to terminate on their contract’s anniversary</w:t>
      </w:r>
      <w:r w:rsidR="00EA0753" w:rsidRPr="006571DE">
        <w:rPr>
          <w:rStyle w:val="normaltextrun"/>
          <w:rFonts w:ascii="Arial" w:hAnsi="Arial" w:cs="Arial"/>
          <w:shd w:val="clear" w:color="auto" w:fill="FFFFFF"/>
        </w:rPr>
        <w:t xml:space="preserve"> in September</w:t>
      </w:r>
      <w:r w:rsidR="00361CBC" w:rsidRPr="006571DE">
        <w:rPr>
          <w:rStyle w:val="normaltextrun"/>
          <w:rFonts w:ascii="Arial" w:hAnsi="Arial" w:cs="Arial"/>
          <w:shd w:val="clear" w:color="auto" w:fill="FFFFFF"/>
        </w:rPr>
        <w:t xml:space="preserve"> (and will also be liable for fees</w:t>
      </w:r>
      <w:r w:rsidR="00D00BD2" w:rsidRPr="006571DE">
        <w:rPr>
          <w:rStyle w:val="normaltextrun"/>
          <w:rFonts w:ascii="Arial" w:hAnsi="Arial" w:cs="Arial"/>
          <w:shd w:val="clear" w:color="auto" w:fill="FFFFFF"/>
        </w:rPr>
        <w:t xml:space="preserve">).  In both cases the councils will need to move to the open market </w:t>
      </w:r>
      <w:r w:rsidR="00BC56E8" w:rsidRPr="006571DE">
        <w:rPr>
          <w:rStyle w:val="normaltextrun"/>
          <w:rFonts w:ascii="Arial" w:hAnsi="Arial" w:cs="Arial"/>
          <w:shd w:val="clear" w:color="auto" w:fill="FFFFFF"/>
        </w:rPr>
        <w:t>and are expecting to pay much higher prices for energy</w:t>
      </w:r>
      <w:r w:rsidR="005C20AD" w:rsidRPr="006571DE">
        <w:rPr>
          <w:rStyle w:val="normaltextrun"/>
          <w:rFonts w:ascii="Arial" w:hAnsi="Arial" w:cs="Arial"/>
          <w:shd w:val="clear" w:color="auto" w:fill="FFFFFF"/>
        </w:rPr>
        <w:t xml:space="preserve"> going forward</w:t>
      </w:r>
      <w:r w:rsidR="007E23ED" w:rsidRPr="006571DE">
        <w:rPr>
          <w:rStyle w:val="normaltextrun"/>
          <w:rFonts w:ascii="Arial" w:hAnsi="Arial" w:cs="Arial"/>
          <w:shd w:val="clear" w:color="auto" w:fill="FFFFFF"/>
        </w:rPr>
        <w:t>.  T</w:t>
      </w:r>
      <w:r w:rsidR="00570890" w:rsidRPr="006571DE">
        <w:rPr>
          <w:rStyle w:val="normaltextrun"/>
          <w:rFonts w:ascii="Arial" w:hAnsi="Arial" w:cs="Arial"/>
          <w:shd w:val="clear" w:color="auto" w:fill="FFFFFF"/>
        </w:rPr>
        <w:t xml:space="preserve">he lack of ability to make </w:t>
      </w:r>
      <w:r w:rsidR="0082617E" w:rsidRPr="006571DE">
        <w:rPr>
          <w:rStyle w:val="normaltextrun"/>
          <w:rFonts w:ascii="Arial" w:hAnsi="Arial" w:cs="Arial"/>
          <w:shd w:val="clear" w:color="auto" w:fill="FFFFFF"/>
        </w:rPr>
        <w:t>judgments in relation to value for money</w:t>
      </w:r>
      <w:r w:rsidR="007E23ED" w:rsidRPr="006571DE">
        <w:rPr>
          <w:rStyle w:val="normaltextrun"/>
          <w:rFonts w:ascii="Arial" w:hAnsi="Arial" w:cs="Arial"/>
          <w:shd w:val="clear" w:color="auto" w:fill="FFFFFF"/>
        </w:rPr>
        <w:t xml:space="preserve"> and the fact that Gazprom will be able to sell </w:t>
      </w:r>
      <w:r w:rsidR="00C27BED" w:rsidRPr="006571DE">
        <w:rPr>
          <w:rStyle w:val="normaltextrun"/>
          <w:rFonts w:ascii="Arial" w:hAnsi="Arial" w:cs="Arial"/>
          <w:shd w:val="clear" w:color="auto" w:fill="FFFFFF"/>
        </w:rPr>
        <w:t>energy not taken by councils at a higher price</w:t>
      </w:r>
      <w:r w:rsidR="0082617E" w:rsidRPr="006571DE">
        <w:rPr>
          <w:rStyle w:val="normaltextrun"/>
          <w:rFonts w:ascii="Arial" w:hAnsi="Arial" w:cs="Arial"/>
          <w:shd w:val="clear" w:color="auto" w:fill="FFFFFF"/>
        </w:rPr>
        <w:t xml:space="preserve"> appears to have deterred some councils from </w:t>
      </w:r>
      <w:r w:rsidR="00426B61" w:rsidRPr="006571DE">
        <w:rPr>
          <w:rStyle w:val="normaltextrun"/>
          <w:rFonts w:ascii="Arial" w:hAnsi="Arial" w:cs="Arial"/>
          <w:shd w:val="clear" w:color="auto" w:fill="FFFFFF"/>
        </w:rPr>
        <w:t>terminating contracts.</w:t>
      </w:r>
    </w:p>
    <w:p w14:paraId="6A751342" w14:textId="77777777" w:rsidR="000269D0" w:rsidRPr="006571DE" w:rsidRDefault="000269D0" w:rsidP="006571DE">
      <w:pPr>
        <w:autoSpaceDE w:val="0"/>
        <w:autoSpaceDN w:val="0"/>
        <w:adjustRightInd w:val="0"/>
        <w:spacing w:after="0" w:line="240" w:lineRule="auto"/>
        <w:ind w:left="567"/>
        <w:rPr>
          <w:rStyle w:val="normaltextrun"/>
          <w:rFonts w:ascii="Arial" w:hAnsi="Arial" w:cs="Arial"/>
        </w:rPr>
      </w:pPr>
    </w:p>
    <w:p w14:paraId="667E701C" w14:textId="619C25B4" w:rsidR="003F2FBF" w:rsidRPr="006571DE" w:rsidRDefault="00901627" w:rsidP="006571DE">
      <w:pPr>
        <w:autoSpaceDE w:val="0"/>
        <w:autoSpaceDN w:val="0"/>
        <w:adjustRightInd w:val="0"/>
        <w:spacing w:after="0" w:line="240" w:lineRule="auto"/>
        <w:ind w:left="567" w:hanging="426"/>
        <w:rPr>
          <w:rFonts w:ascii="Arial" w:hAnsi="Arial" w:cs="Arial"/>
        </w:rPr>
      </w:pPr>
      <w:r w:rsidRPr="006571DE">
        <w:rPr>
          <w:rStyle w:val="normaltextrun"/>
          <w:rFonts w:ascii="Arial" w:hAnsi="Arial" w:cs="Arial"/>
          <w:shd w:val="clear" w:color="auto" w:fill="FFFFFF"/>
        </w:rPr>
        <w:t>3.</w:t>
      </w:r>
      <w:r w:rsidR="000A0601" w:rsidRPr="006571DE">
        <w:rPr>
          <w:rStyle w:val="normaltextrun"/>
          <w:rFonts w:ascii="Arial" w:hAnsi="Arial" w:cs="Arial"/>
          <w:shd w:val="clear" w:color="auto" w:fill="FFFFFF"/>
        </w:rPr>
        <w:t>3</w:t>
      </w:r>
      <w:r w:rsidRPr="006571DE">
        <w:rPr>
          <w:rStyle w:val="normaltextrun"/>
          <w:rFonts w:ascii="Arial" w:hAnsi="Arial" w:cs="Arial"/>
          <w:shd w:val="clear" w:color="auto" w:fill="FFFFFF"/>
        </w:rPr>
        <w:t xml:space="preserve"> </w:t>
      </w:r>
      <w:r w:rsidR="008F1F9E" w:rsidRPr="006571DE">
        <w:rPr>
          <w:rStyle w:val="normaltextrun"/>
          <w:rFonts w:ascii="Arial" w:hAnsi="Arial" w:cs="Arial"/>
          <w:shd w:val="clear" w:color="auto" w:fill="FFFFFF"/>
        </w:rPr>
        <w:t>Las</w:t>
      </w:r>
      <w:r w:rsidR="00C13633" w:rsidRPr="006571DE">
        <w:rPr>
          <w:rStyle w:val="normaltextrun"/>
          <w:rFonts w:ascii="Arial" w:hAnsi="Arial" w:cs="Arial"/>
          <w:shd w:val="clear" w:color="auto" w:fill="FFFFFF"/>
        </w:rPr>
        <w:t>t</w:t>
      </w:r>
      <w:r w:rsidR="008F1F9E" w:rsidRPr="006571DE">
        <w:rPr>
          <w:rStyle w:val="normaltextrun"/>
          <w:rFonts w:ascii="Arial" w:hAnsi="Arial" w:cs="Arial"/>
          <w:shd w:val="clear" w:color="auto" w:fill="FFFFFF"/>
        </w:rPr>
        <w:t xml:space="preserve"> year we</w:t>
      </w:r>
      <w:r w:rsidR="00014437" w:rsidRPr="006571DE">
        <w:rPr>
          <w:rFonts w:ascii="Arial" w:hAnsi="Arial" w:cs="Arial"/>
        </w:rPr>
        <w:t xml:space="preserve"> convened councils </w:t>
      </w:r>
      <w:r w:rsidR="00804841" w:rsidRPr="006571DE">
        <w:rPr>
          <w:rFonts w:ascii="Arial" w:hAnsi="Arial" w:cs="Arial"/>
        </w:rPr>
        <w:t xml:space="preserve">to help us to formulate a response to the </w:t>
      </w:r>
      <w:r w:rsidR="00804841" w:rsidRPr="006571DE">
        <w:rPr>
          <w:rFonts w:ascii="Arial" w:hAnsi="Arial" w:cs="Arial"/>
          <w:i/>
          <w:iCs/>
        </w:rPr>
        <w:t>T</w:t>
      </w:r>
      <w:r w:rsidR="00014437" w:rsidRPr="006571DE">
        <w:rPr>
          <w:rFonts w:ascii="Arial" w:hAnsi="Arial" w:cs="Arial"/>
          <w:i/>
          <w:iCs/>
        </w:rPr>
        <w:t>ransforming Public Procureme</w:t>
      </w:r>
      <w:r w:rsidR="00064413" w:rsidRPr="006571DE">
        <w:rPr>
          <w:rFonts w:ascii="Arial" w:hAnsi="Arial" w:cs="Arial"/>
          <w:i/>
          <w:iCs/>
        </w:rPr>
        <w:t>nt</w:t>
      </w:r>
      <w:r w:rsidR="00014437" w:rsidRPr="006571DE">
        <w:rPr>
          <w:rFonts w:ascii="Arial" w:hAnsi="Arial" w:cs="Arial"/>
        </w:rPr>
        <w:t xml:space="preserve"> green paper in December 2020</w:t>
      </w:r>
      <w:r w:rsidR="00064413" w:rsidRPr="006571DE">
        <w:rPr>
          <w:rFonts w:ascii="Arial" w:hAnsi="Arial" w:cs="Arial"/>
        </w:rPr>
        <w:t xml:space="preserve"> and </w:t>
      </w:r>
      <w:r w:rsidR="003928D2" w:rsidRPr="006571DE">
        <w:rPr>
          <w:rFonts w:ascii="Arial" w:hAnsi="Arial" w:cs="Arial"/>
        </w:rPr>
        <w:t>have been in a constructive discussion with government since</w:t>
      </w:r>
      <w:r w:rsidR="00064413" w:rsidRPr="006571DE">
        <w:rPr>
          <w:rFonts w:ascii="Arial" w:hAnsi="Arial" w:cs="Arial"/>
        </w:rPr>
        <w:t xml:space="preserve">. </w:t>
      </w:r>
      <w:r w:rsidR="000F44BB" w:rsidRPr="006571DE">
        <w:rPr>
          <w:rFonts w:ascii="Arial" w:hAnsi="Arial" w:cs="Arial"/>
        </w:rPr>
        <w:t xml:space="preserve"> We welcomed the general ethos of the green paper </w:t>
      </w:r>
      <w:r w:rsidR="008E3C47" w:rsidRPr="006571DE">
        <w:rPr>
          <w:rFonts w:ascii="Arial" w:hAnsi="Arial" w:cs="Arial"/>
        </w:rPr>
        <w:t>to simplify and make more flexible procurement processes</w:t>
      </w:r>
      <w:r w:rsidR="007656CA" w:rsidRPr="006571DE">
        <w:rPr>
          <w:rFonts w:ascii="Arial" w:hAnsi="Arial" w:cs="Arial"/>
        </w:rPr>
        <w:t xml:space="preserve">. Improvement and Innovation Board members will recall that the original green paper </w:t>
      </w:r>
      <w:r w:rsidR="00705C64" w:rsidRPr="006571DE">
        <w:rPr>
          <w:rFonts w:ascii="Arial" w:hAnsi="Arial" w:cs="Arial"/>
        </w:rPr>
        <w:t>outlined the abolition of the Light Touch Regime</w:t>
      </w:r>
      <w:r w:rsidR="00205B23" w:rsidRPr="006571DE">
        <w:rPr>
          <w:rFonts w:ascii="Arial" w:hAnsi="Arial" w:cs="Arial"/>
        </w:rPr>
        <w:t xml:space="preserve"> without a suitable replacement for social care; the proposal to require councils to publish every bidder’s scoresheet to the world at large at the start of the standstill period; and about a very burdensome approach to transparency, which would have had major resource implications</w:t>
      </w:r>
      <w:r w:rsidR="00597FAE" w:rsidRPr="006571DE">
        <w:rPr>
          <w:rFonts w:ascii="Arial" w:hAnsi="Arial" w:cs="Arial"/>
        </w:rPr>
        <w:t xml:space="preserve"> for councils</w:t>
      </w:r>
      <w:r w:rsidR="007C7977" w:rsidRPr="006571DE">
        <w:rPr>
          <w:rFonts w:ascii="Arial" w:hAnsi="Arial" w:cs="Arial"/>
        </w:rPr>
        <w:t>.  These</w:t>
      </w:r>
      <w:r w:rsidR="000269D0" w:rsidRPr="006571DE">
        <w:rPr>
          <w:rFonts w:ascii="Arial" w:hAnsi="Arial" w:cs="Arial"/>
        </w:rPr>
        <w:t xml:space="preserve"> main</w:t>
      </w:r>
      <w:r w:rsidR="007C7977" w:rsidRPr="006571DE">
        <w:rPr>
          <w:rFonts w:ascii="Arial" w:hAnsi="Arial" w:cs="Arial"/>
        </w:rPr>
        <w:t xml:space="preserve"> concerns have been resolved </w:t>
      </w:r>
      <w:r w:rsidR="00807A17" w:rsidRPr="006571DE">
        <w:rPr>
          <w:rFonts w:ascii="Arial" w:hAnsi="Arial" w:cs="Arial"/>
        </w:rPr>
        <w:t>and this is seen as a significant win for local government.</w:t>
      </w:r>
    </w:p>
    <w:p w14:paraId="564D0CD8" w14:textId="77777777" w:rsidR="009D7C80" w:rsidRPr="006571DE" w:rsidRDefault="009D7C80" w:rsidP="006571DE">
      <w:pPr>
        <w:pStyle w:val="ListParagraph"/>
        <w:ind w:left="567"/>
        <w:rPr>
          <w:rFonts w:ascii="Arial" w:hAnsi="Arial" w:cs="Arial"/>
        </w:rPr>
      </w:pPr>
    </w:p>
    <w:p w14:paraId="14A342F9" w14:textId="7BF1C496" w:rsidR="009D7C80" w:rsidRPr="006571DE" w:rsidRDefault="0068132A" w:rsidP="006571DE">
      <w:pPr>
        <w:pStyle w:val="ListParagraph"/>
        <w:numPr>
          <w:ilvl w:val="1"/>
          <w:numId w:val="26"/>
        </w:numPr>
        <w:autoSpaceDE w:val="0"/>
        <w:autoSpaceDN w:val="0"/>
        <w:adjustRightInd w:val="0"/>
        <w:spacing w:after="0" w:line="240" w:lineRule="auto"/>
        <w:ind w:left="567"/>
        <w:rPr>
          <w:rFonts w:ascii="Arial" w:hAnsi="Arial" w:cs="Arial"/>
        </w:rPr>
      </w:pPr>
      <w:r w:rsidRPr="006571DE">
        <w:rPr>
          <w:rStyle w:val="normaltextrun"/>
          <w:rFonts w:ascii="Arial" w:hAnsi="Arial" w:cs="Arial"/>
          <w:shd w:val="clear" w:color="auto" w:fill="FFFFFF"/>
        </w:rPr>
        <w:t>The Queen’s Speech on 10</w:t>
      </w:r>
      <w:r w:rsidRPr="006571DE">
        <w:rPr>
          <w:rStyle w:val="normaltextrun"/>
          <w:rFonts w:ascii="Arial" w:hAnsi="Arial" w:cs="Arial"/>
          <w:shd w:val="clear" w:color="auto" w:fill="FFFFFF"/>
          <w:vertAlign w:val="superscript"/>
        </w:rPr>
        <w:t>th</w:t>
      </w:r>
      <w:r w:rsidRPr="006571DE">
        <w:rPr>
          <w:rStyle w:val="normaltextrun"/>
          <w:rFonts w:ascii="Arial" w:hAnsi="Arial" w:cs="Arial"/>
          <w:shd w:val="clear" w:color="auto" w:fill="FFFFFF"/>
        </w:rPr>
        <w:t xml:space="preserve"> May set out the proposal for a new Procurement Bill.  </w:t>
      </w:r>
      <w:r w:rsidR="009D7C80" w:rsidRPr="006571DE">
        <w:rPr>
          <w:rFonts w:ascii="Arial" w:hAnsi="Arial" w:cs="Arial"/>
        </w:rPr>
        <w:t xml:space="preserve">The Bill </w:t>
      </w:r>
      <w:r w:rsidR="00F53706" w:rsidRPr="006571DE">
        <w:rPr>
          <w:rFonts w:ascii="Arial" w:hAnsi="Arial" w:cs="Arial"/>
        </w:rPr>
        <w:t>referred to the National Procurement Policy Statement which requires councils</w:t>
      </w:r>
      <w:r w:rsidR="002E6208" w:rsidRPr="006571DE">
        <w:rPr>
          <w:rFonts w:ascii="Arial" w:hAnsi="Arial" w:cs="Arial"/>
        </w:rPr>
        <w:t>,</w:t>
      </w:r>
      <w:r w:rsidR="00F53706" w:rsidRPr="006571DE">
        <w:rPr>
          <w:rFonts w:ascii="Arial" w:hAnsi="Arial" w:cs="Arial"/>
        </w:rPr>
        <w:t xml:space="preserve"> </w:t>
      </w:r>
      <w:r w:rsidR="002E6208" w:rsidRPr="006571DE">
        <w:rPr>
          <w:rFonts w:ascii="Arial" w:hAnsi="Arial" w:cs="Arial"/>
        </w:rPr>
        <w:t xml:space="preserve">alongside their own strategic priorities, </w:t>
      </w:r>
      <w:r w:rsidR="00F53706" w:rsidRPr="006571DE">
        <w:rPr>
          <w:rFonts w:ascii="Arial" w:hAnsi="Arial" w:cs="Arial"/>
        </w:rPr>
        <w:t xml:space="preserve">to </w:t>
      </w:r>
      <w:r w:rsidR="006736B8" w:rsidRPr="006571DE">
        <w:rPr>
          <w:rFonts w:ascii="Arial" w:hAnsi="Arial" w:cs="Arial"/>
        </w:rPr>
        <w:t xml:space="preserve">be cognisant of Government’s </w:t>
      </w:r>
      <w:r w:rsidR="008F5D07" w:rsidRPr="006571DE">
        <w:rPr>
          <w:rFonts w:ascii="Arial" w:hAnsi="Arial" w:cs="Arial"/>
        </w:rPr>
        <w:t xml:space="preserve">three </w:t>
      </w:r>
      <w:r w:rsidR="006736B8" w:rsidRPr="006571DE">
        <w:rPr>
          <w:rFonts w:ascii="Arial" w:hAnsi="Arial" w:cs="Arial"/>
        </w:rPr>
        <w:t>strategic priorities</w:t>
      </w:r>
      <w:r w:rsidR="002E6208" w:rsidRPr="006571DE">
        <w:rPr>
          <w:rFonts w:ascii="Arial" w:hAnsi="Arial" w:cs="Arial"/>
        </w:rPr>
        <w:t>.</w:t>
      </w:r>
      <w:r w:rsidR="008F5D07" w:rsidRPr="006571DE">
        <w:rPr>
          <w:rFonts w:ascii="Arial" w:hAnsi="Arial" w:cs="Arial"/>
        </w:rPr>
        <w:t xml:space="preserve"> (</w:t>
      </w:r>
      <w:proofErr w:type="gramStart"/>
      <w:r w:rsidR="008F5D07" w:rsidRPr="006571DE">
        <w:rPr>
          <w:rFonts w:ascii="Arial" w:hAnsi="Arial" w:cs="Arial"/>
        </w:rPr>
        <w:t>social</w:t>
      </w:r>
      <w:proofErr w:type="gramEnd"/>
      <w:r w:rsidR="008F5D07" w:rsidRPr="006571DE">
        <w:rPr>
          <w:rFonts w:ascii="Arial" w:hAnsi="Arial" w:cs="Arial"/>
        </w:rPr>
        <w:t xml:space="preserve"> value,</w:t>
      </w:r>
      <w:r w:rsidR="00125362" w:rsidRPr="006571DE">
        <w:rPr>
          <w:rFonts w:ascii="Arial" w:hAnsi="Arial" w:cs="Arial"/>
        </w:rPr>
        <w:t xml:space="preserve"> having the right policies and processes in place to manage the key stages of procurement and </w:t>
      </w:r>
      <w:r w:rsidR="00A354C5" w:rsidRPr="006571DE">
        <w:rPr>
          <w:rFonts w:ascii="Arial" w:hAnsi="Arial" w:cs="Arial"/>
        </w:rPr>
        <w:t>considering their organisational capability and capacity, with regard to procurement skills and resources</w:t>
      </w:r>
      <w:r w:rsidR="0053027E" w:rsidRPr="006571DE">
        <w:rPr>
          <w:rFonts w:ascii="Arial" w:hAnsi="Arial" w:cs="Arial"/>
        </w:rPr>
        <w:t>).</w:t>
      </w:r>
      <w:r w:rsidR="00EC0A64" w:rsidRPr="006571DE">
        <w:rPr>
          <w:rFonts w:ascii="Arial" w:hAnsi="Arial" w:cs="Arial"/>
        </w:rPr>
        <w:t xml:space="preserve">  </w:t>
      </w:r>
      <w:r w:rsidR="00AB5EAA" w:rsidRPr="006571DE">
        <w:rPr>
          <w:rFonts w:ascii="Arial" w:hAnsi="Arial" w:cs="Arial"/>
        </w:rPr>
        <w:t xml:space="preserve">These </w:t>
      </w:r>
      <w:r w:rsidR="00B20044" w:rsidRPr="006571DE">
        <w:rPr>
          <w:rFonts w:ascii="Arial" w:hAnsi="Arial" w:cs="Arial"/>
        </w:rPr>
        <w:t xml:space="preserve">national </w:t>
      </w:r>
      <w:r w:rsidR="00AB5EAA" w:rsidRPr="006571DE">
        <w:rPr>
          <w:rFonts w:ascii="Arial" w:hAnsi="Arial" w:cs="Arial"/>
        </w:rPr>
        <w:t xml:space="preserve">priorities </w:t>
      </w:r>
      <w:r w:rsidR="00B20044" w:rsidRPr="006571DE">
        <w:rPr>
          <w:rFonts w:ascii="Arial" w:hAnsi="Arial" w:cs="Arial"/>
        </w:rPr>
        <w:t>are in line with what most councils are seeking from procurement</w:t>
      </w:r>
      <w:r w:rsidR="002E6208" w:rsidRPr="006571DE">
        <w:rPr>
          <w:rFonts w:ascii="Arial" w:hAnsi="Arial" w:cs="Arial"/>
        </w:rPr>
        <w:t>.</w:t>
      </w:r>
      <w:r w:rsidR="00D256F8" w:rsidRPr="006571DE">
        <w:rPr>
          <w:rFonts w:ascii="Arial" w:hAnsi="Arial" w:cs="Arial"/>
        </w:rPr>
        <w:t xml:space="preserve">  </w:t>
      </w:r>
      <w:r w:rsidR="003612F4" w:rsidRPr="006571DE">
        <w:rPr>
          <w:rFonts w:ascii="Arial" w:hAnsi="Arial" w:cs="Arial"/>
        </w:rPr>
        <w:t>It is i</w:t>
      </w:r>
      <w:r w:rsidR="00D256F8" w:rsidRPr="006571DE">
        <w:rPr>
          <w:rFonts w:ascii="Arial" w:hAnsi="Arial" w:cs="Arial"/>
        </w:rPr>
        <w:t xml:space="preserve">mportant to note that </w:t>
      </w:r>
      <w:r w:rsidR="009D247B" w:rsidRPr="006571DE">
        <w:rPr>
          <w:rFonts w:ascii="Arial" w:hAnsi="Arial" w:cs="Arial"/>
        </w:rPr>
        <w:t xml:space="preserve">as part of ‘considering their organisational capacity’ councils </w:t>
      </w:r>
      <w:r w:rsidR="00380CF6" w:rsidRPr="006571DE">
        <w:rPr>
          <w:rFonts w:ascii="Arial" w:hAnsi="Arial" w:cs="Arial"/>
        </w:rPr>
        <w:t>are encouraged to benchmark their performance against other similar organisations – something councils have been doing since 201</w:t>
      </w:r>
      <w:r w:rsidR="003612F4" w:rsidRPr="006571DE">
        <w:rPr>
          <w:rFonts w:ascii="Arial" w:hAnsi="Arial" w:cs="Arial"/>
        </w:rPr>
        <w:t>7</w:t>
      </w:r>
      <w:r w:rsidR="00380CF6" w:rsidRPr="006571DE">
        <w:rPr>
          <w:rFonts w:ascii="Arial" w:hAnsi="Arial" w:cs="Arial"/>
        </w:rPr>
        <w:t>.</w:t>
      </w:r>
      <w:r w:rsidR="0053027E" w:rsidRPr="006571DE">
        <w:rPr>
          <w:rFonts w:ascii="Arial" w:hAnsi="Arial" w:cs="Arial"/>
        </w:rPr>
        <w:t xml:space="preserve">  </w:t>
      </w:r>
      <w:r w:rsidR="009E7259" w:rsidRPr="006571DE">
        <w:rPr>
          <w:rFonts w:ascii="Arial" w:hAnsi="Arial" w:cs="Arial"/>
        </w:rPr>
        <w:t>At the time of writing this report we have not seen the detail of the Procurement Bill.  Any further concerns will be dealt with verbally at the meeting</w:t>
      </w:r>
    </w:p>
    <w:p w14:paraId="1B9FD56A" w14:textId="77777777" w:rsidR="003F2FBF" w:rsidRPr="006571DE" w:rsidRDefault="003F2FBF" w:rsidP="006571DE">
      <w:pPr>
        <w:pStyle w:val="ListParagraph"/>
        <w:ind w:left="567"/>
        <w:rPr>
          <w:rFonts w:ascii="Arial" w:hAnsi="Arial" w:cs="Arial"/>
        </w:rPr>
      </w:pPr>
    </w:p>
    <w:p w14:paraId="514CB38D" w14:textId="2891051E" w:rsidR="00AD4D96" w:rsidRPr="006571DE" w:rsidRDefault="00936471" w:rsidP="006571DE">
      <w:pPr>
        <w:pStyle w:val="ListParagraph"/>
        <w:numPr>
          <w:ilvl w:val="1"/>
          <w:numId w:val="26"/>
        </w:numPr>
        <w:autoSpaceDE w:val="0"/>
        <w:autoSpaceDN w:val="0"/>
        <w:adjustRightInd w:val="0"/>
        <w:spacing w:after="0" w:line="240" w:lineRule="auto"/>
        <w:ind w:left="567"/>
        <w:rPr>
          <w:rFonts w:ascii="Arial" w:hAnsi="Arial" w:cs="Arial"/>
        </w:rPr>
      </w:pPr>
      <w:r w:rsidRPr="006571DE">
        <w:rPr>
          <w:rFonts w:ascii="Arial" w:hAnsi="Arial" w:cs="Arial"/>
        </w:rPr>
        <w:t>As set out in the DLUHC grant determination letter, the LGA will deliver a</w:t>
      </w:r>
      <w:r w:rsidR="00A47E9F" w:rsidRPr="006571DE">
        <w:rPr>
          <w:rFonts w:ascii="Arial" w:hAnsi="Arial" w:cs="Arial"/>
        </w:rPr>
        <w:t xml:space="preserve">n updated national procurement strategy, </w:t>
      </w:r>
      <w:r w:rsidR="00232B3C" w:rsidRPr="006571DE">
        <w:rPr>
          <w:rFonts w:ascii="Arial" w:hAnsi="Arial" w:cs="Arial"/>
        </w:rPr>
        <w:t xml:space="preserve">provide knowledge, support and access to networking and learning opportunities </w:t>
      </w:r>
      <w:r w:rsidR="0061672E" w:rsidRPr="006571DE">
        <w:rPr>
          <w:rFonts w:ascii="Arial" w:hAnsi="Arial" w:cs="Arial"/>
        </w:rPr>
        <w:t>and conven</w:t>
      </w:r>
      <w:r w:rsidR="003612F4" w:rsidRPr="006571DE">
        <w:rPr>
          <w:rFonts w:ascii="Arial" w:hAnsi="Arial" w:cs="Arial"/>
        </w:rPr>
        <w:t>e</w:t>
      </w:r>
      <w:r w:rsidR="0061672E" w:rsidRPr="006571DE">
        <w:rPr>
          <w:rFonts w:ascii="Arial" w:hAnsi="Arial" w:cs="Arial"/>
        </w:rPr>
        <w:t xml:space="preserve"> councils to work on key themes such as social value.  We will also deliver another cohort of Sourcing Playbook training.</w:t>
      </w:r>
      <w:r w:rsidR="00F6473B" w:rsidRPr="006571DE">
        <w:rPr>
          <w:rFonts w:ascii="Arial" w:hAnsi="Arial" w:cs="Arial"/>
        </w:rPr>
        <w:t xml:space="preserve">  </w:t>
      </w:r>
      <w:r w:rsidRPr="006571DE">
        <w:rPr>
          <w:rFonts w:ascii="Arial" w:hAnsi="Arial" w:cs="Arial"/>
        </w:rPr>
        <w:t>All learning, reports</w:t>
      </w:r>
      <w:r w:rsidR="00F6473B" w:rsidRPr="006571DE">
        <w:rPr>
          <w:rFonts w:ascii="Arial" w:hAnsi="Arial" w:cs="Arial"/>
        </w:rPr>
        <w:t xml:space="preserve"> </w:t>
      </w:r>
      <w:r w:rsidRPr="006571DE">
        <w:rPr>
          <w:rFonts w:ascii="Arial" w:hAnsi="Arial" w:cs="Arial"/>
        </w:rPr>
        <w:t xml:space="preserve">and results will be shared on the LGA website to ensure that councils can benefit from that knowledge. </w:t>
      </w:r>
    </w:p>
    <w:p w14:paraId="384D86F0" w14:textId="77777777" w:rsidR="0095135F" w:rsidRPr="000D406A" w:rsidRDefault="0095135F" w:rsidP="0095135F">
      <w:pPr>
        <w:autoSpaceDE w:val="0"/>
        <w:autoSpaceDN w:val="0"/>
        <w:adjustRightInd w:val="0"/>
        <w:spacing w:after="0" w:line="240" w:lineRule="auto"/>
        <w:rPr>
          <w:rFonts w:ascii="Arial" w:hAnsi="Arial" w:cs="Arial"/>
          <w:b/>
          <w:bCs/>
          <w:sz w:val="24"/>
          <w:szCs w:val="24"/>
        </w:rPr>
      </w:pPr>
    </w:p>
    <w:p w14:paraId="6F95FD29" w14:textId="2FCB926D" w:rsidR="00936471" w:rsidRPr="000D406A" w:rsidRDefault="00901627">
      <w:pPr>
        <w:autoSpaceDE w:val="0"/>
        <w:autoSpaceDN w:val="0"/>
        <w:adjustRightInd w:val="0"/>
        <w:spacing w:after="0" w:line="240" w:lineRule="auto"/>
        <w:rPr>
          <w:rFonts w:ascii="Arial" w:hAnsi="Arial" w:cs="Arial"/>
          <w:b/>
          <w:bCs/>
          <w:sz w:val="24"/>
          <w:szCs w:val="24"/>
        </w:rPr>
      </w:pPr>
      <w:r w:rsidRPr="000D406A">
        <w:rPr>
          <w:rFonts w:ascii="Arial" w:hAnsi="Arial" w:cs="Arial"/>
          <w:b/>
          <w:bCs/>
          <w:sz w:val="24"/>
          <w:szCs w:val="24"/>
        </w:rPr>
        <w:t xml:space="preserve">4. </w:t>
      </w:r>
      <w:r w:rsidR="00936471" w:rsidRPr="000D406A">
        <w:rPr>
          <w:rFonts w:ascii="Arial" w:hAnsi="Arial" w:cs="Arial"/>
          <w:b/>
          <w:bCs/>
          <w:sz w:val="24"/>
          <w:szCs w:val="24"/>
        </w:rPr>
        <w:t>Equalities implications</w:t>
      </w:r>
    </w:p>
    <w:p w14:paraId="26E97237" w14:textId="77777777" w:rsidR="0095135F" w:rsidRPr="000D406A" w:rsidRDefault="0095135F" w:rsidP="00936471">
      <w:pPr>
        <w:autoSpaceDE w:val="0"/>
        <w:autoSpaceDN w:val="0"/>
        <w:adjustRightInd w:val="0"/>
        <w:spacing w:after="0" w:line="240" w:lineRule="auto"/>
        <w:rPr>
          <w:rFonts w:ascii="Arial" w:hAnsi="Arial" w:cs="Arial"/>
          <w:sz w:val="24"/>
          <w:szCs w:val="24"/>
        </w:rPr>
      </w:pPr>
    </w:p>
    <w:p w14:paraId="591E4DAC" w14:textId="1B43D806" w:rsidR="00901627" w:rsidRPr="006571DE" w:rsidRDefault="00755FED" w:rsidP="006571DE">
      <w:pPr>
        <w:pStyle w:val="ListParagraph"/>
        <w:numPr>
          <w:ilvl w:val="1"/>
          <w:numId w:val="20"/>
        </w:numPr>
        <w:autoSpaceDE w:val="0"/>
        <w:autoSpaceDN w:val="0"/>
        <w:adjustRightInd w:val="0"/>
        <w:spacing w:after="0" w:line="240" w:lineRule="auto"/>
        <w:ind w:left="567"/>
        <w:rPr>
          <w:rFonts w:ascii="Arial" w:hAnsi="Arial" w:cs="Arial"/>
          <w:b/>
          <w:bCs/>
        </w:rPr>
      </w:pPr>
      <w:r w:rsidRPr="006571DE">
        <w:rPr>
          <w:rFonts w:ascii="Arial" w:hAnsi="Arial" w:cs="Arial"/>
        </w:rPr>
        <w:t xml:space="preserve">The programme is committed to </w:t>
      </w:r>
      <w:r w:rsidR="000F1373" w:rsidRPr="006571DE">
        <w:rPr>
          <w:rFonts w:ascii="Arial" w:hAnsi="Arial" w:cs="Arial"/>
        </w:rPr>
        <w:t>ensuri</w:t>
      </w:r>
      <w:r w:rsidR="00080A2D" w:rsidRPr="006571DE">
        <w:rPr>
          <w:rFonts w:ascii="Arial" w:hAnsi="Arial" w:cs="Arial"/>
        </w:rPr>
        <w:t xml:space="preserve">ng </w:t>
      </w:r>
      <w:r w:rsidR="009D1B3D" w:rsidRPr="006571DE">
        <w:rPr>
          <w:rFonts w:ascii="Arial" w:hAnsi="Arial" w:cs="Arial"/>
        </w:rPr>
        <w:t>there are no adverse implications for equality and diversity</w:t>
      </w:r>
      <w:r w:rsidR="00E956F6" w:rsidRPr="006571DE">
        <w:rPr>
          <w:rFonts w:ascii="Arial" w:hAnsi="Arial" w:cs="Arial"/>
        </w:rPr>
        <w:t xml:space="preserve"> from its activity</w:t>
      </w:r>
      <w:r w:rsidR="00057D25" w:rsidRPr="006571DE">
        <w:rPr>
          <w:rFonts w:ascii="Arial" w:hAnsi="Arial" w:cs="Arial"/>
        </w:rPr>
        <w:t xml:space="preserve">.  </w:t>
      </w:r>
    </w:p>
    <w:p w14:paraId="14C31C73" w14:textId="1C271915" w:rsidR="0047767E" w:rsidRDefault="0047767E" w:rsidP="0047767E">
      <w:pPr>
        <w:pStyle w:val="ListParagraph"/>
        <w:autoSpaceDE w:val="0"/>
        <w:autoSpaceDN w:val="0"/>
        <w:adjustRightInd w:val="0"/>
        <w:spacing w:after="0" w:line="240" w:lineRule="auto"/>
        <w:ind w:left="360"/>
        <w:rPr>
          <w:rFonts w:ascii="Arial" w:hAnsi="Arial" w:cs="Arial"/>
          <w:sz w:val="24"/>
          <w:szCs w:val="24"/>
        </w:rPr>
      </w:pPr>
    </w:p>
    <w:p w14:paraId="22FA020A" w14:textId="77777777" w:rsidR="0047767E" w:rsidRPr="0047767E" w:rsidRDefault="0047767E" w:rsidP="0047767E">
      <w:pPr>
        <w:pStyle w:val="ListParagraph"/>
        <w:autoSpaceDE w:val="0"/>
        <w:autoSpaceDN w:val="0"/>
        <w:adjustRightInd w:val="0"/>
        <w:spacing w:after="0" w:line="240" w:lineRule="auto"/>
        <w:ind w:left="360"/>
        <w:rPr>
          <w:rFonts w:ascii="Arial" w:hAnsi="Arial" w:cs="Arial"/>
          <w:b/>
          <w:bCs/>
          <w:sz w:val="24"/>
          <w:szCs w:val="24"/>
        </w:rPr>
      </w:pPr>
    </w:p>
    <w:p w14:paraId="47EAD8DD" w14:textId="5E51773D" w:rsidR="00936471" w:rsidRPr="000D406A" w:rsidRDefault="00901627" w:rsidP="00936471">
      <w:pPr>
        <w:autoSpaceDE w:val="0"/>
        <w:autoSpaceDN w:val="0"/>
        <w:adjustRightInd w:val="0"/>
        <w:spacing w:after="0" w:line="240" w:lineRule="auto"/>
        <w:rPr>
          <w:rFonts w:ascii="Arial" w:hAnsi="Arial" w:cs="Arial"/>
          <w:b/>
          <w:bCs/>
          <w:sz w:val="24"/>
          <w:szCs w:val="24"/>
        </w:rPr>
      </w:pPr>
      <w:r w:rsidRPr="000D406A">
        <w:rPr>
          <w:rFonts w:ascii="Arial" w:hAnsi="Arial" w:cs="Arial"/>
          <w:b/>
          <w:bCs/>
          <w:sz w:val="24"/>
          <w:szCs w:val="24"/>
        </w:rPr>
        <w:t>5.</w:t>
      </w:r>
      <w:r w:rsidR="00936471" w:rsidRPr="000D406A">
        <w:rPr>
          <w:rFonts w:ascii="Arial" w:hAnsi="Arial" w:cs="Arial"/>
          <w:b/>
          <w:bCs/>
          <w:sz w:val="24"/>
          <w:szCs w:val="24"/>
        </w:rPr>
        <w:t>Implications for Wales</w:t>
      </w:r>
    </w:p>
    <w:p w14:paraId="72455E6B" w14:textId="77777777" w:rsidR="00B62598" w:rsidRPr="006571DE" w:rsidRDefault="00B62598" w:rsidP="000D406A">
      <w:pPr>
        <w:tabs>
          <w:tab w:val="left" w:pos="0"/>
        </w:tabs>
        <w:autoSpaceDE w:val="0"/>
        <w:autoSpaceDN w:val="0"/>
        <w:adjustRightInd w:val="0"/>
        <w:spacing w:after="0" w:line="240" w:lineRule="auto"/>
        <w:rPr>
          <w:rFonts w:ascii="Arial" w:hAnsi="Arial" w:cs="Arial"/>
        </w:rPr>
      </w:pPr>
    </w:p>
    <w:p w14:paraId="178E6C28" w14:textId="10462AE2" w:rsidR="00936471" w:rsidRPr="006571DE" w:rsidRDefault="00936471" w:rsidP="006571DE">
      <w:pPr>
        <w:pStyle w:val="ListParagraph"/>
        <w:numPr>
          <w:ilvl w:val="1"/>
          <w:numId w:val="18"/>
        </w:numPr>
        <w:tabs>
          <w:tab w:val="left" w:pos="0"/>
        </w:tabs>
        <w:autoSpaceDE w:val="0"/>
        <w:autoSpaceDN w:val="0"/>
        <w:adjustRightInd w:val="0"/>
        <w:spacing w:after="0" w:line="240" w:lineRule="auto"/>
        <w:ind w:left="567"/>
        <w:rPr>
          <w:rFonts w:ascii="Arial" w:hAnsi="Arial" w:cs="Arial"/>
        </w:rPr>
      </w:pPr>
      <w:r w:rsidRPr="006571DE">
        <w:rPr>
          <w:rFonts w:ascii="Arial" w:hAnsi="Arial" w:cs="Arial"/>
        </w:rPr>
        <w:t xml:space="preserve">We will continue to share and learn from case studies from the Welsh LGA and Welsh councils working on </w:t>
      </w:r>
      <w:r w:rsidR="00DF7CB9" w:rsidRPr="006571DE">
        <w:rPr>
          <w:rFonts w:ascii="Arial" w:hAnsi="Arial" w:cs="Arial"/>
        </w:rPr>
        <w:t>procurement</w:t>
      </w:r>
      <w:r w:rsidRPr="006571DE">
        <w:rPr>
          <w:rFonts w:ascii="Arial" w:hAnsi="Arial" w:cs="Arial"/>
        </w:rPr>
        <w:t xml:space="preserve"> projects.</w:t>
      </w:r>
      <w:r w:rsidR="00DF7CB9" w:rsidRPr="006571DE">
        <w:rPr>
          <w:rFonts w:ascii="Arial" w:hAnsi="Arial" w:cs="Arial"/>
        </w:rPr>
        <w:t xml:space="preserve">  The </w:t>
      </w:r>
      <w:r w:rsidR="00902297" w:rsidRPr="006571DE">
        <w:rPr>
          <w:rFonts w:ascii="Arial" w:hAnsi="Arial" w:cs="Arial"/>
        </w:rPr>
        <w:t>new procurement regime set out in the Queen’s Speech will also apply to Wales.</w:t>
      </w:r>
    </w:p>
    <w:p w14:paraId="07C7750B" w14:textId="77777777" w:rsidR="00301726" w:rsidRPr="000D406A" w:rsidRDefault="00301726" w:rsidP="00936471">
      <w:pPr>
        <w:autoSpaceDE w:val="0"/>
        <w:autoSpaceDN w:val="0"/>
        <w:adjustRightInd w:val="0"/>
        <w:spacing w:after="0" w:line="240" w:lineRule="auto"/>
        <w:rPr>
          <w:rFonts w:ascii="Arial" w:hAnsi="Arial" w:cs="Arial"/>
          <w:b/>
          <w:bCs/>
          <w:sz w:val="24"/>
          <w:szCs w:val="24"/>
        </w:rPr>
      </w:pPr>
    </w:p>
    <w:p w14:paraId="4DD7F427" w14:textId="343E87C4" w:rsidR="00936471" w:rsidRPr="000D406A" w:rsidRDefault="00901627" w:rsidP="00936471">
      <w:pPr>
        <w:autoSpaceDE w:val="0"/>
        <w:autoSpaceDN w:val="0"/>
        <w:adjustRightInd w:val="0"/>
        <w:spacing w:after="0" w:line="240" w:lineRule="auto"/>
        <w:rPr>
          <w:rFonts w:ascii="Arial" w:hAnsi="Arial" w:cs="Arial"/>
          <w:b/>
          <w:bCs/>
          <w:sz w:val="24"/>
          <w:szCs w:val="24"/>
        </w:rPr>
      </w:pPr>
      <w:r w:rsidRPr="000D406A">
        <w:rPr>
          <w:rFonts w:ascii="Arial" w:hAnsi="Arial" w:cs="Arial"/>
          <w:b/>
          <w:bCs/>
          <w:sz w:val="24"/>
          <w:szCs w:val="24"/>
        </w:rPr>
        <w:t>6</w:t>
      </w:r>
      <w:r w:rsidR="00936471" w:rsidRPr="000D406A">
        <w:rPr>
          <w:rFonts w:ascii="Arial" w:hAnsi="Arial" w:cs="Arial"/>
          <w:b/>
          <w:bCs/>
          <w:sz w:val="24"/>
          <w:szCs w:val="24"/>
        </w:rPr>
        <w:t>. Financial implications</w:t>
      </w:r>
    </w:p>
    <w:p w14:paraId="521FBC7B" w14:textId="77777777" w:rsidR="00B62598" w:rsidRPr="000D406A" w:rsidRDefault="00B62598" w:rsidP="00936471">
      <w:pPr>
        <w:autoSpaceDE w:val="0"/>
        <w:autoSpaceDN w:val="0"/>
        <w:adjustRightInd w:val="0"/>
        <w:spacing w:after="0" w:line="240" w:lineRule="auto"/>
        <w:rPr>
          <w:rFonts w:ascii="Arial" w:hAnsi="Arial" w:cs="Arial"/>
          <w:sz w:val="24"/>
          <w:szCs w:val="24"/>
        </w:rPr>
      </w:pPr>
    </w:p>
    <w:p w14:paraId="70BE49CB" w14:textId="243D69F0" w:rsidR="00936471" w:rsidRPr="006571DE" w:rsidRDefault="00936471" w:rsidP="006571DE">
      <w:pPr>
        <w:pStyle w:val="ListParagraph"/>
        <w:numPr>
          <w:ilvl w:val="1"/>
          <w:numId w:val="16"/>
        </w:numPr>
        <w:autoSpaceDE w:val="0"/>
        <w:autoSpaceDN w:val="0"/>
        <w:adjustRightInd w:val="0"/>
        <w:spacing w:after="0" w:line="240" w:lineRule="auto"/>
        <w:ind w:left="567"/>
        <w:rPr>
          <w:rFonts w:ascii="Arial" w:hAnsi="Arial" w:cs="Arial"/>
        </w:rPr>
      </w:pPr>
      <w:r w:rsidRPr="006571DE">
        <w:rPr>
          <w:rFonts w:ascii="Arial" w:hAnsi="Arial" w:cs="Arial"/>
        </w:rPr>
        <w:t xml:space="preserve">The </w:t>
      </w:r>
      <w:r w:rsidR="00902297" w:rsidRPr="006571DE">
        <w:rPr>
          <w:rFonts w:ascii="Arial" w:hAnsi="Arial" w:cs="Arial"/>
        </w:rPr>
        <w:t>Procurement and Commissioning</w:t>
      </w:r>
      <w:r w:rsidRPr="006571DE">
        <w:rPr>
          <w:rFonts w:ascii="Arial" w:hAnsi="Arial" w:cs="Arial"/>
        </w:rPr>
        <w:t xml:space="preserve"> programme is delivered by the LGA with funding from the DLUHC core grant. The grant is for the period ending in March 2022.</w:t>
      </w:r>
    </w:p>
    <w:p w14:paraId="70EB159F" w14:textId="77777777" w:rsidR="00D429CB" w:rsidRPr="000D406A" w:rsidRDefault="00D429CB" w:rsidP="00936471">
      <w:pPr>
        <w:autoSpaceDE w:val="0"/>
        <w:autoSpaceDN w:val="0"/>
        <w:adjustRightInd w:val="0"/>
        <w:spacing w:after="0" w:line="240" w:lineRule="auto"/>
        <w:rPr>
          <w:rFonts w:ascii="Arial" w:hAnsi="Arial" w:cs="Arial"/>
          <w:b/>
          <w:bCs/>
          <w:sz w:val="24"/>
          <w:szCs w:val="24"/>
        </w:rPr>
      </w:pPr>
    </w:p>
    <w:p w14:paraId="4F21D17A" w14:textId="21B018EF" w:rsidR="00936471" w:rsidRPr="000D406A" w:rsidRDefault="00901627" w:rsidP="00936471">
      <w:pPr>
        <w:autoSpaceDE w:val="0"/>
        <w:autoSpaceDN w:val="0"/>
        <w:adjustRightInd w:val="0"/>
        <w:spacing w:after="0" w:line="240" w:lineRule="auto"/>
        <w:rPr>
          <w:rFonts w:ascii="Arial" w:hAnsi="Arial" w:cs="Arial"/>
          <w:b/>
          <w:bCs/>
          <w:sz w:val="24"/>
          <w:szCs w:val="24"/>
        </w:rPr>
      </w:pPr>
      <w:r w:rsidRPr="000D406A">
        <w:rPr>
          <w:rFonts w:ascii="Arial" w:hAnsi="Arial" w:cs="Arial"/>
          <w:b/>
          <w:bCs/>
          <w:sz w:val="24"/>
          <w:szCs w:val="24"/>
        </w:rPr>
        <w:t>7</w:t>
      </w:r>
      <w:r w:rsidR="00936471" w:rsidRPr="000D406A">
        <w:rPr>
          <w:rFonts w:ascii="Arial" w:hAnsi="Arial" w:cs="Arial"/>
          <w:b/>
          <w:bCs/>
          <w:sz w:val="24"/>
          <w:szCs w:val="24"/>
        </w:rPr>
        <w:t>. Next Steps</w:t>
      </w:r>
    </w:p>
    <w:p w14:paraId="4AB31E82" w14:textId="77777777" w:rsidR="00B62598" w:rsidRPr="000D406A" w:rsidRDefault="00B62598" w:rsidP="00936471">
      <w:pPr>
        <w:autoSpaceDE w:val="0"/>
        <w:autoSpaceDN w:val="0"/>
        <w:adjustRightInd w:val="0"/>
        <w:spacing w:after="0" w:line="240" w:lineRule="auto"/>
        <w:rPr>
          <w:rFonts w:ascii="Arial" w:hAnsi="Arial" w:cs="Arial"/>
          <w:sz w:val="24"/>
          <w:szCs w:val="24"/>
        </w:rPr>
      </w:pPr>
    </w:p>
    <w:p w14:paraId="6A5C37CD" w14:textId="3F2D5FAB" w:rsidR="007D65E1" w:rsidRPr="006571DE" w:rsidRDefault="007D65E1" w:rsidP="006571DE">
      <w:pPr>
        <w:pStyle w:val="ListParagraph"/>
        <w:numPr>
          <w:ilvl w:val="1"/>
          <w:numId w:val="10"/>
        </w:numPr>
        <w:autoSpaceDE w:val="0"/>
        <w:autoSpaceDN w:val="0"/>
        <w:adjustRightInd w:val="0"/>
        <w:spacing w:after="0" w:line="240" w:lineRule="auto"/>
        <w:ind w:left="567"/>
        <w:rPr>
          <w:rFonts w:ascii="Arial" w:hAnsi="Arial" w:cs="Arial"/>
        </w:rPr>
      </w:pPr>
      <w:r w:rsidRPr="006571DE">
        <w:rPr>
          <w:rFonts w:ascii="Arial" w:hAnsi="Arial" w:cs="Arial"/>
        </w:rPr>
        <w:t xml:space="preserve">Councils are keen that we continue to engage with Government on developing the training and capacity building aspects of the Procurement Bill, delivering the training for councils on using the Provider Selection Regime and piloting a procurement fitness check, primarily aimed at smaller councils.  We also intend to update our Councillor Guide to Procurement. </w:t>
      </w:r>
    </w:p>
    <w:p w14:paraId="4ABBEC1A" w14:textId="77777777" w:rsidR="00901627" w:rsidRPr="006571DE" w:rsidRDefault="00901627" w:rsidP="006571DE">
      <w:pPr>
        <w:pStyle w:val="ListParagraph"/>
        <w:autoSpaceDE w:val="0"/>
        <w:autoSpaceDN w:val="0"/>
        <w:adjustRightInd w:val="0"/>
        <w:spacing w:after="0" w:line="240" w:lineRule="auto"/>
        <w:ind w:left="567"/>
        <w:rPr>
          <w:rFonts w:ascii="Arial" w:hAnsi="Arial" w:cs="Arial"/>
        </w:rPr>
      </w:pPr>
    </w:p>
    <w:p w14:paraId="12299BA7" w14:textId="7BB952C6" w:rsidR="00A67FC2" w:rsidRPr="006571DE" w:rsidRDefault="00A67FC2" w:rsidP="006571DE">
      <w:pPr>
        <w:pStyle w:val="ListParagraph"/>
        <w:numPr>
          <w:ilvl w:val="1"/>
          <w:numId w:val="10"/>
        </w:numPr>
        <w:autoSpaceDE w:val="0"/>
        <w:autoSpaceDN w:val="0"/>
        <w:adjustRightInd w:val="0"/>
        <w:spacing w:after="0" w:line="240" w:lineRule="auto"/>
        <w:ind w:left="567"/>
        <w:rPr>
          <w:rFonts w:ascii="Arial" w:hAnsi="Arial" w:cs="Arial"/>
        </w:rPr>
      </w:pPr>
      <w:r w:rsidRPr="006571DE">
        <w:rPr>
          <w:rFonts w:ascii="Arial" w:hAnsi="Arial" w:cs="Arial"/>
        </w:rPr>
        <w:t xml:space="preserve">In our response to the Queen’s </w:t>
      </w:r>
      <w:proofErr w:type="gramStart"/>
      <w:r w:rsidRPr="006571DE">
        <w:rPr>
          <w:rFonts w:ascii="Arial" w:hAnsi="Arial" w:cs="Arial"/>
        </w:rPr>
        <w:t>Speech</w:t>
      </w:r>
      <w:proofErr w:type="gramEnd"/>
      <w:r w:rsidRPr="006571DE">
        <w:rPr>
          <w:rFonts w:ascii="Arial" w:hAnsi="Arial" w:cs="Arial"/>
        </w:rPr>
        <w:t xml:space="preserve"> we commented that </w:t>
      </w:r>
      <w:r w:rsidR="005B12CC" w:rsidRPr="006571DE">
        <w:rPr>
          <w:rFonts w:ascii="Arial" w:hAnsi="Arial" w:cs="Arial"/>
          <w:shd w:val="clear" w:color="auto" w:fill="FFFFFF"/>
        </w:rPr>
        <w:t>w</w:t>
      </w:r>
      <w:r w:rsidR="0079298E" w:rsidRPr="006571DE">
        <w:rPr>
          <w:rFonts w:ascii="Arial" w:hAnsi="Arial" w:cs="Arial"/>
          <w:shd w:val="clear" w:color="auto" w:fill="FFFFFF"/>
        </w:rPr>
        <w:t>e would welcome a further discussion on a potential nationally funded approach to upskilling council’s procurement officers</w:t>
      </w:r>
      <w:r w:rsidR="005228B0" w:rsidRPr="006571DE">
        <w:rPr>
          <w:rFonts w:ascii="Arial" w:hAnsi="Arial" w:cs="Arial"/>
          <w:shd w:val="clear" w:color="auto" w:fill="FFFFFF"/>
        </w:rPr>
        <w:t>.</w:t>
      </w:r>
    </w:p>
    <w:p w14:paraId="1CEC7658" w14:textId="77777777" w:rsidR="00B62598" w:rsidRPr="006571DE" w:rsidRDefault="00B62598" w:rsidP="006571DE">
      <w:pPr>
        <w:ind w:left="567"/>
        <w:rPr>
          <w:rFonts w:ascii="Arial" w:hAnsi="Arial" w:cs="Arial"/>
          <w:color w:val="0D0D0D"/>
        </w:rPr>
      </w:pPr>
    </w:p>
    <w:sectPr w:rsidR="00B62598" w:rsidRPr="006571DE" w:rsidSect="006571DE">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3E11" w14:textId="77777777" w:rsidR="00A03A7A" w:rsidRDefault="00A03A7A" w:rsidP="00A03A7A">
      <w:pPr>
        <w:spacing w:after="0" w:line="240" w:lineRule="auto"/>
      </w:pPr>
      <w:r>
        <w:separator/>
      </w:r>
    </w:p>
  </w:endnote>
  <w:endnote w:type="continuationSeparator" w:id="0">
    <w:p w14:paraId="5E65E54D" w14:textId="77777777" w:rsidR="00A03A7A" w:rsidRDefault="00A03A7A" w:rsidP="00A0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8C7D" w14:textId="024E3DA7" w:rsidR="006571DE" w:rsidRPr="006571DE" w:rsidRDefault="006571DE" w:rsidP="006571DE">
    <w:pPr>
      <w:pStyle w:val="Address"/>
      <w:ind w:left="-709" w:right="-1180"/>
      <w:rPr>
        <w:rFonts w:ascii="Arial" w:hAnsi="Arial" w:cs="Arial"/>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color w:val="000000"/>
          <w:sz w:val="15"/>
          <w:szCs w:val="15"/>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color w:val="000000"/>
          <w:sz w:val="15"/>
          <w:szCs w:val="15"/>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w:t>
    </w:r>
    <w:r>
      <w:rPr>
        <w:rFonts w:ascii="Arial" w:hAnsi="Arial" w:cs="Arial"/>
        <w:sz w:val="15"/>
        <w:szCs w:val="15"/>
      </w:rPr>
      <w:t xml:space="preserve"> </w:t>
    </w:r>
    <w:r w:rsidRPr="004755BE">
      <w:rPr>
        <w:rFonts w:ascii="Arial" w:hAnsi="Arial" w:cs="Arial"/>
        <w:sz w:val="15"/>
        <w:szCs w:val="15"/>
      </w:rPr>
      <w:t xml:space="preserve">Lloyd </w:t>
    </w:r>
    <w:r w:rsidRPr="004755BE">
      <w:rPr>
        <w:rFonts w:ascii="Arial" w:hAnsi="Arial" w:cs="Arial"/>
        <w:sz w:val="15"/>
        <w:szCs w:val="15"/>
      </w:rPr>
      <w:br/>
      <w:t xml:space="preserve">Local Government Association </w:t>
    </w:r>
    <w:r w:rsidRPr="004755BE">
      <w:rPr>
        <w:rFonts w:ascii="Arial" w:hAnsi="Arial" w:cs="Arial"/>
        <w:noProof/>
        <w:sz w:val="15"/>
        <w:szCs w:val="15"/>
      </w:rPr>
      <w:t xml:space="preserve">company number </w:t>
    </w:r>
    <w:proofErr w:type="gramStart"/>
    <w:r w:rsidRPr="004755BE">
      <w:rPr>
        <w:rFonts w:ascii="Arial" w:hAnsi="Arial" w:cs="Arial"/>
        <w:noProof/>
        <w:sz w:val="15"/>
        <w:szCs w:val="15"/>
      </w:rPr>
      <w:t>11177145</w:t>
    </w:r>
    <w:r w:rsidRPr="004755BE">
      <w:rPr>
        <w:rFonts w:ascii="Arial" w:hAnsi="Arial" w:cs="Arial"/>
        <w:sz w:val="15"/>
        <w:szCs w:val="15"/>
      </w:rPr>
      <w:t>  Improvement</w:t>
    </w:r>
    <w:proofErr w:type="gramEnd"/>
    <w:r w:rsidRPr="004755BE">
      <w:rPr>
        <w:rFonts w:ascii="Arial" w:hAnsi="Arial" w:cs="Arial"/>
        <w:sz w:val="15"/>
        <w:szCs w:val="15"/>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D212" w14:textId="77777777" w:rsidR="00A03A7A" w:rsidRDefault="00A03A7A" w:rsidP="00A03A7A">
      <w:pPr>
        <w:spacing w:after="0" w:line="240" w:lineRule="auto"/>
      </w:pPr>
      <w:r>
        <w:separator/>
      </w:r>
    </w:p>
  </w:footnote>
  <w:footnote w:type="continuationSeparator" w:id="0">
    <w:p w14:paraId="0939D665" w14:textId="77777777" w:rsidR="00A03A7A" w:rsidRDefault="00A03A7A" w:rsidP="00A0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3A7A" w:rsidRPr="00BF75DE" w14:paraId="5137EB70" w14:textId="77777777" w:rsidTr="002E18C2">
      <w:trPr>
        <w:trHeight w:val="416"/>
      </w:trPr>
      <w:tc>
        <w:tcPr>
          <w:tcW w:w="5812" w:type="dxa"/>
          <w:vMerge w:val="restart"/>
        </w:tcPr>
        <w:p w14:paraId="505D9255" w14:textId="77777777" w:rsidR="00A03A7A" w:rsidRPr="00BF75DE" w:rsidRDefault="00A03A7A" w:rsidP="00A03A7A">
          <w:pPr>
            <w:pStyle w:val="Header"/>
          </w:pPr>
          <w:r>
            <w:rPr>
              <w:noProof/>
            </w:rPr>
            <w:drawing>
              <wp:inline distT="0" distB="0" distL="0" distR="0" wp14:anchorId="61E39E58" wp14:editId="743E915F">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5A9B3907DBC644B0881B7FCA108CA761"/>
          </w:placeholder>
        </w:sdtPr>
        <w:sdtContent>
          <w:tc>
            <w:tcPr>
              <w:tcW w:w="4106" w:type="dxa"/>
            </w:tcPr>
            <w:p w14:paraId="30C3A4C4" w14:textId="77777777" w:rsidR="00A03A7A" w:rsidRDefault="00A03A7A" w:rsidP="00A03A7A">
              <w:pPr>
                <w:pStyle w:val="Header"/>
                <w:rPr>
                  <w:rFonts w:ascii="Arial" w:hAnsi="Arial" w:cs="Arial"/>
                  <w:b/>
                </w:rPr>
              </w:pPr>
              <w:r>
                <w:rPr>
                  <w:rFonts w:ascii="Arial" w:hAnsi="Arial" w:cs="Arial"/>
                  <w:b/>
                </w:rPr>
                <w:t>Improvement and Innovation Board</w:t>
              </w:r>
            </w:p>
            <w:p w14:paraId="5C94BD88" w14:textId="77777777" w:rsidR="00A03A7A" w:rsidRPr="00BF75DE" w:rsidRDefault="00A03A7A" w:rsidP="00A03A7A">
              <w:pPr>
                <w:pStyle w:val="Header"/>
              </w:pPr>
            </w:p>
          </w:tc>
        </w:sdtContent>
      </w:sdt>
    </w:tr>
    <w:tr w:rsidR="00A03A7A" w14:paraId="777BC28D" w14:textId="77777777" w:rsidTr="002E18C2">
      <w:trPr>
        <w:trHeight w:val="406"/>
      </w:trPr>
      <w:tc>
        <w:tcPr>
          <w:tcW w:w="5812" w:type="dxa"/>
          <w:vMerge/>
        </w:tcPr>
        <w:p w14:paraId="69500A24" w14:textId="77777777" w:rsidR="00A03A7A" w:rsidRPr="00BF75DE" w:rsidRDefault="00A03A7A" w:rsidP="00A03A7A">
          <w:pPr>
            <w:pStyle w:val="Header"/>
          </w:pPr>
        </w:p>
      </w:tc>
      <w:tc>
        <w:tcPr>
          <w:tcW w:w="4106" w:type="dxa"/>
        </w:tcPr>
        <w:sdt>
          <w:sdtPr>
            <w:rPr>
              <w:rFonts w:ascii="Arial" w:hAnsi="Arial" w:cs="Arial"/>
            </w:rPr>
            <w:alias w:val="Date"/>
            <w:tag w:val="Date"/>
            <w:id w:val="-488943452"/>
            <w:placeholder>
              <w:docPart w:val="F30E5F6481C64C749E368EF58A345F42"/>
            </w:placeholder>
            <w:date w:fullDate="2022-05-19T00:00:00Z">
              <w:dateFormat w:val="dd MMMM yyyy"/>
              <w:lid w:val="en-GB"/>
              <w:storeMappedDataAs w:val="dateTime"/>
              <w:calendar w:val="gregorian"/>
            </w:date>
          </w:sdtPr>
          <w:sdtContent>
            <w:p w14:paraId="3EA1FAD8" w14:textId="77777777" w:rsidR="00A03A7A" w:rsidRPr="00BF75DE" w:rsidRDefault="00A03A7A" w:rsidP="00A03A7A">
              <w:pPr>
                <w:pStyle w:val="Header"/>
              </w:pPr>
              <w:r>
                <w:rPr>
                  <w:rFonts w:ascii="Arial" w:hAnsi="Arial" w:cs="Arial"/>
                </w:rPr>
                <w:t>19 May 2022</w:t>
              </w:r>
            </w:p>
          </w:sdtContent>
        </w:sdt>
        <w:p w14:paraId="6720FC4B" w14:textId="77777777" w:rsidR="00A03A7A" w:rsidRDefault="00A03A7A" w:rsidP="00A03A7A"/>
      </w:tc>
    </w:tr>
  </w:tbl>
  <w:p w14:paraId="639B5788" w14:textId="77777777" w:rsidR="00A03A7A" w:rsidRDefault="00A03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856"/>
    <w:multiLevelType w:val="hybridMultilevel"/>
    <w:tmpl w:val="077683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D145C40"/>
    <w:multiLevelType w:val="hybridMultilevel"/>
    <w:tmpl w:val="AF2E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48A"/>
    <w:multiLevelType w:val="multilevel"/>
    <w:tmpl w:val="F760D33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17ECF"/>
    <w:multiLevelType w:val="hybridMultilevel"/>
    <w:tmpl w:val="AB405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594D1C"/>
    <w:multiLevelType w:val="multilevel"/>
    <w:tmpl w:val="BCA6BE7C"/>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CA408B3"/>
    <w:multiLevelType w:val="hybridMultilevel"/>
    <w:tmpl w:val="CB0C49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F2E66A1"/>
    <w:multiLevelType w:val="multilevel"/>
    <w:tmpl w:val="1D3036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74EBB"/>
    <w:multiLevelType w:val="multilevel"/>
    <w:tmpl w:val="30B6199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52" w:hanging="152"/>
      </w:pPr>
      <w:rPr>
        <w:rFonts w:hint="default"/>
      </w:rPr>
    </w:lvl>
    <w:lvl w:ilvl="5">
      <w:start w:val="1"/>
      <w:numFmt w:val="decimal"/>
      <w:lvlText w:val="%1.%2.%3.%4.%5.%6"/>
      <w:lvlJc w:val="left"/>
      <w:pPr>
        <w:ind w:left="152" w:hanging="152"/>
      </w:pPr>
      <w:rPr>
        <w:rFonts w:hint="default"/>
      </w:rPr>
    </w:lvl>
    <w:lvl w:ilvl="6">
      <w:start w:val="1"/>
      <w:numFmt w:val="decimal"/>
      <w:lvlText w:val="%1.%2.%3.%4.%5.%6.%7"/>
      <w:lvlJc w:val="left"/>
      <w:pPr>
        <w:ind w:left="512" w:hanging="512"/>
      </w:pPr>
      <w:rPr>
        <w:rFonts w:hint="default"/>
      </w:rPr>
    </w:lvl>
    <w:lvl w:ilvl="7">
      <w:start w:val="1"/>
      <w:numFmt w:val="decimal"/>
      <w:lvlText w:val="%1.%2.%3.%4.%5.%6.%7.%8"/>
      <w:lvlJc w:val="left"/>
      <w:pPr>
        <w:ind w:left="512" w:hanging="512"/>
      </w:pPr>
      <w:rPr>
        <w:rFonts w:hint="default"/>
      </w:rPr>
    </w:lvl>
    <w:lvl w:ilvl="8">
      <w:start w:val="1"/>
      <w:numFmt w:val="decimal"/>
      <w:lvlText w:val="%1.%2.%3.%4.%5.%6.%7.%8.%9"/>
      <w:lvlJc w:val="left"/>
      <w:pPr>
        <w:ind w:left="872" w:hanging="872"/>
      </w:pPr>
      <w:rPr>
        <w:rFonts w:hint="default"/>
      </w:rPr>
    </w:lvl>
  </w:abstractNum>
  <w:abstractNum w:abstractNumId="8" w15:restartNumberingAfterBreak="0">
    <w:nsid w:val="2CAC6D47"/>
    <w:multiLevelType w:val="multilevel"/>
    <w:tmpl w:val="211C7DE8"/>
    <w:lvl w:ilvl="0">
      <w:start w:val="1"/>
      <w:numFmt w:val="decimal"/>
      <w:lvlText w:val="%1."/>
      <w:lvlJc w:val="left"/>
      <w:pPr>
        <w:ind w:left="720" w:hanging="360"/>
      </w:pPr>
      <w:rPr>
        <w:rFonts w:hint="default"/>
      </w:rPr>
    </w:lvl>
    <w:lvl w:ilvl="1">
      <w:start w:val="2"/>
      <w:numFmt w:val="decimal"/>
      <w:isLgl/>
      <w:lvlText w:val="%1.%2"/>
      <w:lvlJc w:val="left"/>
      <w:pPr>
        <w:ind w:left="938"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6E5B42"/>
    <w:multiLevelType w:val="hybridMultilevel"/>
    <w:tmpl w:val="55865164"/>
    <w:lvl w:ilvl="0" w:tplc="C2E2DD1E">
      <w:start w:val="31"/>
      <w:numFmt w:val="decimal"/>
      <w:lvlText w:val="%1."/>
      <w:lvlJc w:val="left"/>
      <w:pPr>
        <w:ind w:left="928" w:hanging="360"/>
      </w:pPr>
      <w:rPr>
        <w:rFonts w:hint="default"/>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3BC401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D770DB"/>
    <w:multiLevelType w:val="multilevel"/>
    <w:tmpl w:val="D7EE7C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C57CED"/>
    <w:multiLevelType w:val="hybridMultilevel"/>
    <w:tmpl w:val="D46E1B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F0E3090"/>
    <w:multiLevelType w:val="multilevel"/>
    <w:tmpl w:val="9B70B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178C3"/>
    <w:multiLevelType w:val="hybridMultilevel"/>
    <w:tmpl w:val="2DB2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259A8"/>
    <w:multiLevelType w:val="multilevel"/>
    <w:tmpl w:val="A244B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1038FD"/>
    <w:multiLevelType w:val="multilevel"/>
    <w:tmpl w:val="211C7DE8"/>
    <w:lvl w:ilvl="0">
      <w:start w:val="1"/>
      <w:numFmt w:val="decimal"/>
      <w:lvlText w:val="%1."/>
      <w:lvlJc w:val="left"/>
      <w:pPr>
        <w:ind w:left="720" w:hanging="360"/>
      </w:pPr>
      <w:rPr>
        <w:rFonts w:hint="default"/>
      </w:rPr>
    </w:lvl>
    <w:lvl w:ilvl="1">
      <w:start w:val="2"/>
      <w:numFmt w:val="decimal"/>
      <w:isLgl/>
      <w:lvlText w:val="%1.%2"/>
      <w:lvlJc w:val="left"/>
      <w:pPr>
        <w:ind w:left="938"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EB3A6A"/>
    <w:multiLevelType w:val="hybridMultilevel"/>
    <w:tmpl w:val="45F2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36215"/>
    <w:multiLevelType w:val="multilevel"/>
    <w:tmpl w:val="EAF08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1559A8"/>
    <w:multiLevelType w:val="multilevel"/>
    <w:tmpl w:val="AC7A7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991A68"/>
    <w:multiLevelType w:val="hybridMultilevel"/>
    <w:tmpl w:val="78A6F07C"/>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C302953"/>
    <w:multiLevelType w:val="hybridMultilevel"/>
    <w:tmpl w:val="1F26634C"/>
    <w:lvl w:ilvl="0" w:tplc="C0B80956">
      <w:start w:val="1"/>
      <w:numFmt w:val="bullet"/>
      <w:lvlText w:val="•"/>
      <w:lvlJc w:val="left"/>
      <w:pPr>
        <w:tabs>
          <w:tab w:val="num" w:pos="720"/>
        </w:tabs>
        <w:ind w:left="720" w:hanging="360"/>
      </w:pPr>
      <w:rPr>
        <w:rFonts w:ascii="Times New Roman" w:hAnsi="Times New Roman" w:hint="default"/>
      </w:rPr>
    </w:lvl>
    <w:lvl w:ilvl="1" w:tplc="A9C8E30E">
      <w:numFmt w:val="bullet"/>
      <w:lvlText w:val="–"/>
      <w:lvlJc w:val="left"/>
      <w:pPr>
        <w:tabs>
          <w:tab w:val="num" w:pos="1440"/>
        </w:tabs>
        <w:ind w:left="1440" w:hanging="360"/>
      </w:pPr>
      <w:rPr>
        <w:rFonts w:ascii="Times New Roman" w:hAnsi="Times New Roman" w:hint="default"/>
      </w:rPr>
    </w:lvl>
    <w:lvl w:ilvl="2" w:tplc="5582B1E0" w:tentative="1">
      <w:start w:val="1"/>
      <w:numFmt w:val="bullet"/>
      <w:lvlText w:val="•"/>
      <w:lvlJc w:val="left"/>
      <w:pPr>
        <w:tabs>
          <w:tab w:val="num" w:pos="2160"/>
        </w:tabs>
        <w:ind w:left="2160" w:hanging="360"/>
      </w:pPr>
      <w:rPr>
        <w:rFonts w:ascii="Times New Roman" w:hAnsi="Times New Roman" w:hint="default"/>
      </w:rPr>
    </w:lvl>
    <w:lvl w:ilvl="3" w:tplc="890874B8" w:tentative="1">
      <w:start w:val="1"/>
      <w:numFmt w:val="bullet"/>
      <w:lvlText w:val="•"/>
      <w:lvlJc w:val="left"/>
      <w:pPr>
        <w:tabs>
          <w:tab w:val="num" w:pos="2880"/>
        </w:tabs>
        <w:ind w:left="2880" w:hanging="360"/>
      </w:pPr>
      <w:rPr>
        <w:rFonts w:ascii="Times New Roman" w:hAnsi="Times New Roman" w:hint="default"/>
      </w:rPr>
    </w:lvl>
    <w:lvl w:ilvl="4" w:tplc="3B6C29C8" w:tentative="1">
      <w:start w:val="1"/>
      <w:numFmt w:val="bullet"/>
      <w:lvlText w:val="•"/>
      <w:lvlJc w:val="left"/>
      <w:pPr>
        <w:tabs>
          <w:tab w:val="num" w:pos="3600"/>
        </w:tabs>
        <w:ind w:left="3600" w:hanging="360"/>
      </w:pPr>
      <w:rPr>
        <w:rFonts w:ascii="Times New Roman" w:hAnsi="Times New Roman" w:hint="default"/>
      </w:rPr>
    </w:lvl>
    <w:lvl w:ilvl="5" w:tplc="5C14DCD4" w:tentative="1">
      <w:start w:val="1"/>
      <w:numFmt w:val="bullet"/>
      <w:lvlText w:val="•"/>
      <w:lvlJc w:val="left"/>
      <w:pPr>
        <w:tabs>
          <w:tab w:val="num" w:pos="4320"/>
        </w:tabs>
        <w:ind w:left="4320" w:hanging="360"/>
      </w:pPr>
      <w:rPr>
        <w:rFonts w:ascii="Times New Roman" w:hAnsi="Times New Roman" w:hint="default"/>
      </w:rPr>
    </w:lvl>
    <w:lvl w:ilvl="6" w:tplc="4F92EDA2" w:tentative="1">
      <w:start w:val="1"/>
      <w:numFmt w:val="bullet"/>
      <w:lvlText w:val="•"/>
      <w:lvlJc w:val="left"/>
      <w:pPr>
        <w:tabs>
          <w:tab w:val="num" w:pos="5040"/>
        </w:tabs>
        <w:ind w:left="5040" w:hanging="360"/>
      </w:pPr>
      <w:rPr>
        <w:rFonts w:ascii="Times New Roman" w:hAnsi="Times New Roman" w:hint="default"/>
      </w:rPr>
    </w:lvl>
    <w:lvl w:ilvl="7" w:tplc="13282346" w:tentative="1">
      <w:start w:val="1"/>
      <w:numFmt w:val="bullet"/>
      <w:lvlText w:val="•"/>
      <w:lvlJc w:val="left"/>
      <w:pPr>
        <w:tabs>
          <w:tab w:val="num" w:pos="5760"/>
        </w:tabs>
        <w:ind w:left="5760" w:hanging="360"/>
      </w:pPr>
      <w:rPr>
        <w:rFonts w:ascii="Times New Roman" w:hAnsi="Times New Roman" w:hint="default"/>
      </w:rPr>
    </w:lvl>
    <w:lvl w:ilvl="8" w:tplc="A5426C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E64CE8"/>
    <w:multiLevelType w:val="multilevel"/>
    <w:tmpl w:val="5E94D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1747B6"/>
    <w:multiLevelType w:val="multilevel"/>
    <w:tmpl w:val="C1824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273DF8"/>
    <w:multiLevelType w:val="multilevel"/>
    <w:tmpl w:val="09E4EF4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CD72A1D"/>
    <w:multiLevelType w:val="hybridMultilevel"/>
    <w:tmpl w:val="8A6A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4"/>
  </w:num>
  <w:num w:numId="6">
    <w:abstractNumId w:val="2"/>
  </w:num>
  <w:num w:numId="7">
    <w:abstractNumId w:val="9"/>
  </w:num>
  <w:num w:numId="8">
    <w:abstractNumId w:val="7"/>
  </w:num>
  <w:num w:numId="9">
    <w:abstractNumId w:val="6"/>
  </w:num>
  <w:num w:numId="10">
    <w:abstractNumId w:val="24"/>
  </w:num>
  <w:num w:numId="11">
    <w:abstractNumId w:val="18"/>
  </w:num>
  <w:num w:numId="12">
    <w:abstractNumId w:val="3"/>
  </w:num>
  <w:num w:numId="13">
    <w:abstractNumId w:val="12"/>
  </w:num>
  <w:num w:numId="14">
    <w:abstractNumId w:val="0"/>
  </w:num>
  <w:num w:numId="15">
    <w:abstractNumId w:val="14"/>
  </w:num>
  <w:num w:numId="16">
    <w:abstractNumId w:val="19"/>
  </w:num>
  <w:num w:numId="17">
    <w:abstractNumId w:val="17"/>
  </w:num>
  <w:num w:numId="18">
    <w:abstractNumId w:val="22"/>
  </w:num>
  <w:num w:numId="19">
    <w:abstractNumId w:val="25"/>
  </w:num>
  <w:num w:numId="20">
    <w:abstractNumId w:val="13"/>
  </w:num>
  <w:num w:numId="21">
    <w:abstractNumId w:val="1"/>
  </w:num>
  <w:num w:numId="22">
    <w:abstractNumId w:val="15"/>
  </w:num>
  <w:num w:numId="23">
    <w:abstractNumId w:val="5"/>
  </w:num>
  <w:num w:numId="24">
    <w:abstractNumId w:val="20"/>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71"/>
    <w:rsid w:val="000020BD"/>
    <w:rsid w:val="00014437"/>
    <w:rsid w:val="000269D0"/>
    <w:rsid w:val="000467C3"/>
    <w:rsid w:val="00057D25"/>
    <w:rsid w:val="0006240D"/>
    <w:rsid w:val="00064413"/>
    <w:rsid w:val="0007013F"/>
    <w:rsid w:val="0007330E"/>
    <w:rsid w:val="00080A2D"/>
    <w:rsid w:val="000A0601"/>
    <w:rsid w:val="000B402B"/>
    <w:rsid w:val="000C1DB2"/>
    <w:rsid w:val="000C4D7B"/>
    <w:rsid w:val="000D2D31"/>
    <w:rsid w:val="000D3529"/>
    <w:rsid w:val="000D406A"/>
    <w:rsid w:val="000F1373"/>
    <w:rsid w:val="000F4300"/>
    <w:rsid w:val="000F44BB"/>
    <w:rsid w:val="001206C1"/>
    <w:rsid w:val="00125362"/>
    <w:rsid w:val="001313DD"/>
    <w:rsid w:val="0014042B"/>
    <w:rsid w:val="0016336A"/>
    <w:rsid w:val="001B0763"/>
    <w:rsid w:val="001B36CE"/>
    <w:rsid w:val="001B7970"/>
    <w:rsid w:val="001C4DDC"/>
    <w:rsid w:val="001F70A6"/>
    <w:rsid w:val="00205B23"/>
    <w:rsid w:val="002079A6"/>
    <w:rsid w:val="00223753"/>
    <w:rsid w:val="00232B3C"/>
    <w:rsid w:val="002366D7"/>
    <w:rsid w:val="00251BAD"/>
    <w:rsid w:val="00260620"/>
    <w:rsid w:val="0028055B"/>
    <w:rsid w:val="00285A9F"/>
    <w:rsid w:val="002A1DE3"/>
    <w:rsid w:val="002D344A"/>
    <w:rsid w:val="002E18C2"/>
    <w:rsid w:val="002E6208"/>
    <w:rsid w:val="00301726"/>
    <w:rsid w:val="003612F4"/>
    <w:rsid w:val="00361CBC"/>
    <w:rsid w:val="00380CF6"/>
    <w:rsid w:val="003928D2"/>
    <w:rsid w:val="003B1A82"/>
    <w:rsid w:val="003B4C11"/>
    <w:rsid w:val="003B7221"/>
    <w:rsid w:val="003C56D0"/>
    <w:rsid w:val="003C7626"/>
    <w:rsid w:val="003D0A40"/>
    <w:rsid w:val="003F0552"/>
    <w:rsid w:val="003F2FBF"/>
    <w:rsid w:val="00401F26"/>
    <w:rsid w:val="0041342C"/>
    <w:rsid w:val="00420052"/>
    <w:rsid w:val="00426B61"/>
    <w:rsid w:val="00427197"/>
    <w:rsid w:val="00433B2B"/>
    <w:rsid w:val="004466CA"/>
    <w:rsid w:val="004726D8"/>
    <w:rsid w:val="0047767E"/>
    <w:rsid w:val="00497271"/>
    <w:rsid w:val="004B2B8B"/>
    <w:rsid w:val="004C52D4"/>
    <w:rsid w:val="004D375A"/>
    <w:rsid w:val="004F1A56"/>
    <w:rsid w:val="004F322B"/>
    <w:rsid w:val="005228B0"/>
    <w:rsid w:val="00525C35"/>
    <w:rsid w:val="0053027E"/>
    <w:rsid w:val="00540FF4"/>
    <w:rsid w:val="00543F08"/>
    <w:rsid w:val="00543FD5"/>
    <w:rsid w:val="005457AB"/>
    <w:rsid w:val="0055239F"/>
    <w:rsid w:val="00560DF9"/>
    <w:rsid w:val="00563E72"/>
    <w:rsid w:val="00570890"/>
    <w:rsid w:val="00571237"/>
    <w:rsid w:val="00587A52"/>
    <w:rsid w:val="00591433"/>
    <w:rsid w:val="00596671"/>
    <w:rsid w:val="00597FAE"/>
    <w:rsid w:val="005B12CC"/>
    <w:rsid w:val="005C20AD"/>
    <w:rsid w:val="005D60AF"/>
    <w:rsid w:val="005F6B67"/>
    <w:rsid w:val="005F7A47"/>
    <w:rsid w:val="00613F74"/>
    <w:rsid w:val="0061672E"/>
    <w:rsid w:val="006571DE"/>
    <w:rsid w:val="006736B8"/>
    <w:rsid w:val="0068132A"/>
    <w:rsid w:val="0068345E"/>
    <w:rsid w:val="006C1A7D"/>
    <w:rsid w:val="006F07F3"/>
    <w:rsid w:val="006F470E"/>
    <w:rsid w:val="0070026B"/>
    <w:rsid w:val="00705C64"/>
    <w:rsid w:val="00713A17"/>
    <w:rsid w:val="0074215C"/>
    <w:rsid w:val="0074293A"/>
    <w:rsid w:val="0074537F"/>
    <w:rsid w:val="00747878"/>
    <w:rsid w:val="00755FED"/>
    <w:rsid w:val="00760144"/>
    <w:rsid w:val="007656CA"/>
    <w:rsid w:val="007735EC"/>
    <w:rsid w:val="00777E9F"/>
    <w:rsid w:val="007867E9"/>
    <w:rsid w:val="00787DB5"/>
    <w:rsid w:val="0079043D"/>
    <w:rsid w:val="0079298E"/>
    <w:rsid w:val="007B0A8E"/>
    <w:rsid w:val="007B2999"/>
    <w:rsid w:val="007C7977"/>
    <w:rsid w:val="007D629B"/>
    <w:rsid w:val="007D65E1"/>
    <w:rsid w:val="007E23ED"/>
    <w:rsid w:val="007F7451"/>
    <w:rsid w:val="00804841"/>
    <w:rsid w:val="00807A17"/>
    <w:rsid w:val="00820E58"/>
    <w:rsid w:val="00825D7E"/>
    <w:rsid w:val="0082617E"/>
    <w:rsid w:val="00852B30"/>
    <w:rsid w:val="00880112"/>
    <w:rsid w:val="00891AE9"/>
    <w:rsid w:val="008C2C2F"/>
    <w:rsid w:val="008D4A63"/>
    <w:rsid w:val="008E3C47"/>
    <w:rsid w:val="008E5DEC"/>
    <w:rsid w:val="008F1578"/>
    <w:rsid w:val="008F1B6F"/>
    <w:rsid w:val="008F1F9E"/>
    <w:rsid w:val="008F5D07"/>
    <w:rsid w:val="00901627"/>
    <w:rsid w:val="00902297"/>
    <w:rsid w:val="0092005D"/>
    <w:rsid w:val="00936471"/>
    <w:rsid w:val="009425C6"/>
    <w:rsid w:val="0095135F"/>
    <w:rsid w:val="00990DD1"/>
    <w:rsid w:val="009B2E05"/>
    <w:rsid w:val="009D165C"/>
    <w:rsid w:val="009D1B3D"/>
    <w:rsid w:val="009D247B"/>
    <w:rsid w:val="009D7C80"/>
    <w:rsid w:val="009E7259"/>
    <w:rsid w:val="00A03A7A"/>
    <w:rsid w:val="00A21408"/>
    <w:rsid w:val="00A33C84"/>
    <w:rsid w:val="00A354C5"/>
    <w:rsid w:val="00A40CB6"/>
    <w:rsid w:val="00A443CE"/>
    <w:rsid w:val="00A47E9F"/>
    <w:rsid w:val="00A60299"/>
    <w:rsid w:val="00A67BE4"/>
    <w:rsid w:val="00A67FC2"/>
    <w:rsid w:val="00A944D8"/>
    <w:rsid w:val="00AB5EAA"/>
    <w:rsid w:val="00AD4D96"/>
    <w:rsid w:val="00AD5A15"/>
    <w:rsid w:val="00B02346"/>
    <w:rsid w:val="00B20044"/>
    <w:rsid w:val="00B46712"/>
    <w:rsid w:val="00B62598"/>
    <w:rsid w:val="00B952E3"/>
    <w:rsid w:val="00BB0C7E"/>
    <w:rsid w:val="00BC56E8"/>
    <w:rsid w:val="00BE0D75"/>
    <w:rsid w:val="00C0173D"/>
    <w:rsid w:val="00C10C48"/>
    <w:rsid w:val="00C131FD"/>
    <w:rsid w:val="00C13633"/>
    <w:rsid w:val="00C213A1"/>
    <w:rsid w:val="00C21821"/>
    <w:rsid w:val="00C27BED"/>
    <w:rsid w:val="00C41932"/>
    <w:rsid w:val="00C70DB0"/>
    <w:rsid w:val="00C713BB"/>
    <w:rsid w:val="00C85EE0"/>
    <w:rsid w:val="00C87EAE"/>
    <w:rsid w:val="00CA2EC6"/>
    <w:rsid w:val="00CA5B0C"/>
    <w:rsid w:val="00CD0975"/>
    <w:rsid w:val="00CD5A29"/>
    <w:rsid w:val="00CF118B"/>
    <w:rsid w:val="00CF559F"/>
    <w:rsid w:val="00D00BD2"/>
    <w:rsid w:val="00D21BA6"/>
    <w:rsid w:val="00D256F8"/>
    <w:rsid w:val="00D34625"/>
    <w:rsid w:val="00D41B47"/>
    <w:rsid w:val="00D429CB"/>
    <w:rsid w:val="00D45B4D"/>
    <w:rsid w:val="00D5023D"/>
    <w:rsid w:val="00D62D8D"/>
    <w:rsid w:val="00D86A6F"/>
    <w:rsid w:val="00DA1BDC"/>
    <w:rsid w:val="00DA2747"/>
    <w:rsid w:val="00DC6DEA"/>
    <w:rsid w:val="00DD4524"/>
    <w:rsid w:val="00DD6466"/>
    <w:rsid w:val="00DE18E8"/>
    <w:rsid w:val="00DF7CB9"/>
    <w:rsid w:val="00E17013"/>
    <w:rsid w:val="00E219C5"/>
    <w:rsid w:val="00E3014C"/>
    <w:rsid w:val="00E9392B"/>
    <w:rsid w:val="00E93A8F"/>
    <w:rsid w:val="00E956F6"/>
    <w:rsid w:val="00EA0753"/>
    <w:rsid w:val="00EB7D00"/>
    <w:rsid w:val="00EC0A64"/>
    <w:rsid w:val="00EC5B12"/>
    <w:rsid w:val="00EC63A0"/>
    <w:rsid w:val="00ED0477"/>
    <w:rsid w:val="00EE6A78"/>
    <w:rsid w:val="00F45F01"/>
    <w:rsid w:val="00F469AE"/>
    <w:rsid w:val="00F53706"/>
    <w:rsid w:val="00F6473B"/>
    <w:rsid w:val="00FA7097"/>
    <w:rsid w:val="00F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50F5"/>
  <w15:chartTrackingRefBased/>
  <w15:docId w15:val="{E5F5D755-00C4-4DAD-9EFF-82F97910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FD5"/>
    <w:pPr>
      <w:ind w:left="720"/>
      <w:contextualSpacing/>
    </w:pPr>
  </w:style>
  <w:style w:type="character" w:customStyle="1" w:styleId="normaltextrun">
    <w:name w:val="normaltextrun"/>
    <w:basedOn w:val="DefaultParagraphFont"/>
    <w:rsid w:val="008D4A63"/>
  </w:style>
  <w:style w:type="character" w:styleId="CommentReference">
    <w:name w:val="annotation reference"/>
    <w:basedOn w:val="DefaultParagraphFont"/>
    <w:uiPriority w:val="99"/>
    <w:semiHidden/>
    <w:unhideWhenUsed/>
    <w:rsid w:val="00571237"/>
    <w:rPr>
      <w:sz w:val="16"/>
      <w:szCs w:val="16"/>
    </w:rPr>
  </w:style>
  <w:style w:type="paragraph" w:styleId="CommentText">
    <w:name w:val="annotation text"/>
    <w:basedOn w:val="Normal"/>
    <w:link w:val="CommentTextChar"/>
    <w:uiPriority w:val="99"/>
    <w:semiHidden/>
    <w:unhideWhenUsed/>
    <w:rsid w:val="00571237"/>
    <w:pPr>
      <w:spacing w:line="240" w:lineRule="auto"/>
    </w:pPr>
    <w:rPr>
      <w:sz w:val="20"/>
      <w:szCs w:val="20"/>
    </w:rPr>
  </w:style>
  <w:style w:type="character" w:customStyle="1" w:styleId="CommentTextChar">
    <w:name w:val="Comment Text Char"/>
    <w:basedOn w:val="DefaultParagraphFont"/>
    <w:link w:val="CommentText"/>
    <w:uiPriority w:val="99"/>
    <w:semiHidden/>
    <w:rsid w:val="00571237"/>
    <w:rPr>
      <w:sz w:val="20"/>
      <w:szCs w:val="20"/>
    </w:rPr>
  </w:style>
  <w:style w:type="paragraph" w:styleId="CommentSubject">
    <w:name w:val="annotation subject"/>
    <w:basedOn w:val="CommentText"/>
    <w:next w:val="CommentText"/>
    <w:link w:val="CommentSubjectChar"/>
    <w:uiPriority w:val="99"/>
    <w:semiHidden/>
    <w:unhideWhenUsed/>
    <w:rsid w:val="00571237"/>
    <w:rPr>
      <w:b/>
      <w:bCs/>
    </w:rPr>
  </w:style>
  <w:style w:type="character" w:customStyle="1" w:styleId="CommentSubjectChar">
    <w:name w:val="Comment Subject Char"/>
    <w:basedOn w:val="CommentTextChar"/>
    <w:link w:val="CommentSubject"/>
    <w:uiPriority w:val="99"/>
    <w:semiHidden/>
    <w:rsid w:val="00571237"/>
    <w:rPr>
      <w:b/>
      <w:bCs/>
      <w:sz w:val="20"/>
      <w:szCs w:val="20"/>
    </w:rPr>
  </w:style>
  <w:style w:type="paragraph" w:styleId="Header">
    <w:name w:val="header"/>
    <w:basedOn w:val="Normal"/>
    <w:link w:val="HeaderChar"/>
    <w:uiPriority w:val="99"/>
    <w:unhideWhenUsed/>
    <w:rsid w:val="00A0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7A"/>
  </w:style>
  <w:style w:type="paragraph" w:styleId="Footer">
    <w:name w:val="footer"/>
    <w:basedOn w:val="Normal"/>
    <w:link w:val="FooterChar"/>
    <w:uiPriority w:val="99"/>
    <w:unhideWhenUsed/>
    <w:rsid w:val="00A0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7A"/>
  </w:style>
  <w:style w:type="character" w:styleId="Hyperlink">
    <w:name w:val="Hyperlink"/>
    <w:basedOn w:val="DefaultParagraphFont"/>
    <w:unhideWhenUsed/>
    <w:rsid w:val="006571DE"/>
    <w:rPr>
      <w:color w:val="0000FF"/>
      <w:u w:val="single"/>
    </w:rPr>
  </w:style>
  <w:style w:type="paragraph" w:customStyle="1" w:styleId="Address">
    <w:name w:val="Address"/>
    <w:basedOn w:val="Normal"/>
    <w:rsid w:val="006571DE"/>
    <w:pPr>
      <w:widowControl w:val="0"/>
      <w:spacing w:after="0" w:line="220" w:lineRule="exact"/>
    </w:pPr>
    <w:rPr>
      <w:rFonts w:ascii="Frutiger 45 Light" w:eastAsia="Times New Roman" w:hAnsi="Frutiger 45 Light"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6705">
      <w:bodyDiv w:val="1"/>
      <w:marLeft w:val="0"/>
      <w:marRight w:val="0"/>
      <w:marTop w:val="0"/>
      <w:marBottom w:val="0"/>
      <w:divBdr>
        <w:top w:val="none" w:sz="0" w:space="0" w:color="auto"/>
        <w:left w:val="none" w:sz="0" w:space="0" w:color="auto"/>
        <w:bottom w:val="none" w:sz="0" w:space="0" w:color="auto"/>
        <w:right w:val="none" w:sz="0" w:space="0" w:color="auto"/>
      </w:divBdr>
      <w:divsChild>
        <w:div w:id="568466772">
          <w:marLeft w:val="547"/>
          <w:marRight w:val="0"/>
          <w:marTop w:val="86"/>
          <w:marBottom w:val="0"/>
          <w:divBdr>
            <w:top w:val="none" w:sz="0" w:space="0" w:color="auto"/>
            <w:left w:val="none" w:sz="0" w:space="0" w:color="auto"/>
            <w:bottom w:val="none" w:sz="0" w:space="0" w:color="auto"/>
            <w:right w:val="none" w:sz="0" w:space="0" w:color="auto"/>
          </w:divBdr>
        </w:div>
        <w:div w:id="1125078286">
          <w:marLeft w:val="547"/>
          <w:marRight w:val="0"/>
          <w:marTop w:val="86"/>
          <w:marBottom w:val="0"/>
          <w:divBdr>
            <w:top w:val="none" w:sz="0" w:space="0" w:color="auto"/>
            <w:left w:val="none" w:sz="0" w:space="0" w:color="auto"/>
            <w:bottom w:val="none" w:sz="0" w:space="0" w:color="auto"/>
            <w:right w:val="none" w:sz="0" w:space="0" w:color="auto"/>
          </w:divBdr>
        </w:div>
        <w:div w:id="1365404732">
          <w:marLeft w:val="547"/>
          <w:marRight w:val="0"/>
          <w:marTop w:val="86"/>
          <w:marBottom w:val="0"/>
          <w:divBdr>
            <w:top w:val="none" w:sz="0" w:space="0" w:color="auto"/>
            <w:left w:val="none" w:sz="0" w:space="0" w:color="auto"/>
            <w:bottom w:val="none" w:sz="0" w:space="0" w:color="auto"/>
            <w:right w:val="none" w:sz="0" w:space="0" w:color="auto"/>
          </w:divBdr>
        </w:div>
        <w:div w:id="1726177367">
          <w:marLeft w:val="1166"/>
          <w:marRight w:val="0"/>
          <w:marTop w:val="86"/>
          <w:marBottom w:val="0"/>
          <w:divBdr>
            <w:top w:val="none" w:sz="0" w:space="0" w:color="auto"/>
            <w:left w:val="none" w:sz="0" w:space="0" w:color="auto"/>
            <w:bottom w:val="none" w:sz="0" w:space="0" w:color="auto"/>
            <w:right w:val="none" w:sz="0" w:space="0" w:color="auto"/>
          </w:divBdr>
        </w:div>
      </w:divsChild>
    </w:div>
    <w:div w:id="8898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B3907DBC644B0881B7FCA108CA761"/>
        <w:category>
          <w:name w:val="General"/>
          <w:gallery w:val="placeholder"/>
        </w:category>
        <w:types>
          <w:type w:val="bbPlcHdr"/>
        </w:types>
        <w:behaviors>
          <w:behavior w:val="content"/>
        </w:behaviors>
        <w:guid w:val="{1D4D9273-6A82-49B0-9917-0FBEECF5B3FE}"/>
      </w:docPartPr>
      <w:docPartBody>
        <w:p w:rsidR="00E0224B" w:rsidRDefault="00E0224B" w:rsidP="00E0224B">
          <w:pPr>
            <w:pStyle w:val="5A9B3907DBC644B0881B7FCA108CA761"/>
          </w:pPr>
          <w:r w:rsidRPr="00FB1144">
            <w:rPr>
              <w:rStyle w:val="PlaceholderText"/>
            </w:rPr>
            <w:t>Click here to enter text.</w:t>
          </w:r>
        </w:p>
      </w:docPartBody>
    </w:docPart>
    <w:docPart>
      <w:docPartPr>
        <w:name w:val="F30E5F6481C64C749E368EF58A345F42"/>
        <w:category>
          <w:name w:val="General"/>
          <w:gallery w:val="placeholder"/>
        </w:category>
        <w:types>
          <w:type w:val="bbPlcHdr"/>
        </w:types>
        <w:behaviors>
          <w:behavior w:val="content"/>
        </w:behaviors>
        <w:guid w:val="{2E1AB79F-AC2A-4357-9FF5-CC40298588F5}"/>
      </w:docPartPr>
      <w:docPartBody>
        <w:p w:rsidR="00E0224B" w:rsidRDefault="00E0224B" w:rsidP="00E0224B">
          <w:pPr>
            <w:pStyle w:val="F30E5F6481C64C749E368EF58A345F4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4B"/>
    <w:rsid w:val="00E0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24B"/>
    <w:rPr>
      <w:color w:val="808080"/>
    </w:rPr>
  </w:style>
  <w:style w:type="paragraph" w:customStyle="1" w:styleId="5A9B3907DBC644B0881B7FCA108CA761">
    <w:name w:val="5A9B3907DBC644B0881B7FCA108CA761"/>
    <w:rsid w:val="00E0224B"/>
  </w:style>
  <w:style w:type="paragraph" w:customStyle="1" w:styleId="F30E5F6481C64C749E368EF58A345F42">
    <w:name w:val="F30E5F6481C64C749E368EF58A345F42"/>
    <w:rsid w:val="00E0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Susan Attard</DisplayName>
        <AccountId>35</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Susan Attard</DisplayName>
        <AccountId>35</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9E60B-B183-4780-A0C6-AE1BABAAA2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90dde2-a596-4635-9202-ee9c17a8ad0b"/>
    <ds:schemaRef ds:uri="http://purl.org/dc/elements/1.1/"/>
    <ds:schemaRef ds:uri="http://schemas.microsoft.com/office/2006/metadata/properties"/>
    <ds:schemaRef ds:uri="be2d8b33-93e9-4cb7-9123-89740574f838"/>
    <ds:schemaRef ds:uri="http://www.w3.org/XML/1998/namespace"/>
    <ds:schemaRef ds:uri="http://purl.org/dc/dcmitype/"/>
  </ds:schemaRefs>
</ds:datastoreItem>
</file>

<file path=customXml/itemProps2.xml><?xml version="1.0" encoding="utf-8"?>
<ds:datastoreItem xmlns:ds="http://schemas.openxmlformats.org/officeDocument/2006/customXml" ds:itemID="{F4B1FE3C-CF10-45C3-B85A-658EFE250E7B}">
  <ds:schemaRefs>
    <ds:schemaRef ds:uri="http://schemas.openxmlformats.org/officeDocument/2006/bibliography"/>
  </ds:schemaRefs>
</ds:datastoreItem>
</file>

<file path=customXml/itemProps3.xml><?xml version="1.0" encoding="utf-8"?>
<ds:datastoreItem xmlns:ds="http://schemas.openxmlformats.org/officeDocument/2006/customXml" ds:itemID="{2F39213D-FC81-48FE-9B85-B3FCC1BB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0DDE1-9B07-470C-8A80-336727CE5DC7}">
  <ds:schemaRefs>
    <ds:schemaRef ds:uri="http://schemas.microsoft.com/sharepoint/v3/contenttype/forms"/>
  </ds:schemaRefs>
</ds:datastoreItem>
</file>

<file path=customXml/itemProps5.xml><?xml version="1.0" encoding="utf-8"?>
<ds:datastoreItem xmlns:ds="http://schemas.openxmlformats.org/officeDocument/2006/customXml" ds:itemID="{B5E9E60B-B183-4780-A0C6-AE1BABAAA2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90dde2-a596-4635-9202-ee9c17a8ad0b"/>
    <ds:schemaRef ds:uri="http://purl.org/dc/elements/1.1/"/>
    <ds:schemaRef ds:uri="http://schemas.microsoft.com/office/2006/metadata/properties"/>
    <ds:schemaRef ds:uri="be2d8b33-93e9-4cb7-9123-89740574f838"/>
    <ds:schemaRef ds:uri="http://www.w3.org/XML/1998/namespace"/>
    <ds:schemaRef ds:uri="http://purl.org/dc/dcmitype/"/>
  </ds:schemaRefs>
</ds:datastoreItem>
</file>

<file path=customXml/itemProps6.xml><?xml version="1.0" encoding="utf-8"?>
<ds:datastoreItem xmlns:ds="http://schemas.openxmlformats.org/officeDocument/2006/customXml" ds:itemID="{F4B1FE3C-CF10-45C3-B85A-658EFE250E7B}">
  <ds:schemaRefs>
    <ds:schemaRef ds:uri="http://schemas.openxmlformats.org/officeDocument/2006/bibliography"/>
  </ds:schemaRefs>
</ds:datastoreItem>
</file>

<file path=customXml/itemProps7.xml><?xml version="1.0" encoding="utf-8"?>
<ds:datastoreItem xmlns:ds="http://schemas.openxmlformats.org/officeDocument/2006/customXml" ds:itemID="{2F39213D-FC81-48FE-9B85-B3FCC1BB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80DDE1-9B07-470C-8A80-336727CE5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1275</Words>
  <Characters>7273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Holland</dc:creator>
  <cp:keywords/>
  <dc:description/>
  <cp:lastModifiedBy>Tina Holland</cp:lastModifiedBy>
  <cp:revision>45</cp:revision>
  <dcterms:created xsi:type="dcterms:W3CDTF">2022-05-13T19:30:00Z</dcterms:created>
  <dcterms:modified xsi:type="dcterms:W3CDTF">2022-05-13T14:06:00Z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ies>
</file>